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223" w:rsidRPr="009E1C64" w:rsidRDefault="003E3E88">
      <w:pPr>
        <w:rPr>
          <w:sz w:val="36"/>
          <w:szCs w:val="36"/>
        </w:rPr>
      </w:pPr>
      <w:r w:rsidRPr="009E1C64">
        <w:rPr>
          <w:sz w:val="36"/>
          <w:szCs w:val="36"/>
        </w:rPr>
        <w:t>BS”D</w:t>
      </w:r>
    </w:p>
    <w:p w:rsidR="003E3E88" w:rsidRPr="00835E17" w:rsidRDefault="00835E17" w:rsidP="00835E17">
      <w:pPr>
        <w:jc w:val="center"/>
        <w:rPr>
          <w:i/>
          <w:iCs/>
          <w:sz w:val="36"/>
          <w:szCs w:val="36"/>
        </w:rPr>
      </w:pPr>
      <w:r w:rsidRPr="00835E17">
        <w:rPr>
          <w:rFonts w:eastAsia="Times New Roman" w:cs="Arial"/>
          <w:i/>
          <w:iCs/>
          <w:color w:val="222222"/>
          <w:sz w:val="24"/>
          <w:szCs w:val="24"/>
        </w:rPr>
        <w:t xml:space="preserve">The laws and values of the Torah are of paramount importance.  We must abide by </w:t>
      </w:r>
      <w:r>
        <w:rPr>
          <w:rFonts w:eastAsia="Times New Roman" w:cs="Arial"/>
          <w:i/>
          <w:iCs/>
          <w:color w:val="222222"/>
          <w:sz w:val="24"/>
          <w:szCs w:val="24"/>
        </w:rPr>
        <w:t>them</w:t>
      </w:r>
      <w:r w:rsidRPr="00835E17">
        <w:rPr>
          <w:rFonts w:eastAsia="Times New Roman" w:cs="Arial"/>
          <w:i/>
          <w:iCs/>
          <w:color w:val="222222"/>
          <w:sz w:val="24"/>
          <w:szCs w:val="24"/>
        </w:rPr>
        <w:t xml:space="preserve"> no matter what an individual or a community expects of us.</w:t>
      </w:r>
    </w:p>
    <w:p w:rsidR="003E3E88" w:rsidRPr="007E0E3B" w:rsidRDefault="007E0E3B" w:rsidP="007E0E3B">
      <w:pPr>
        <w:shd w:val="clear" w:color="auto" w:fill="FFFFFF"/>
        <w:spacing w:after="0" w:line="240" w:lineRule="auto"/>
        <w:jc w:val="center"/>
        <w:rPr>
          <w:rFonts w:eastAsia="Times New Roman" w:cs="Arial"/>
          <w:color w:val="222222"/>
          <w:sz w:val="24"/>
          <w:szCs w:val="24"/>
        </w:rPr>
      </w:pPr>
      <w:r w:rsidRPr="007E0E3B">
        <w:rPr>
          <w:rFonts w:eastAsia="Times New Roman" w:cs="Arial"/>
          <w:color w:val="222222"/>
          <w:sz w:val="24"/>
          <w:szCs w:val="24"/>
        </w:rPr>
        <w:t xml:space="preserve">Parshas </w:t>
      </w:r>
      <w:proofErr w:type="spellStart"/>
      <w:r w:rsidR="003E3E88" w:rsidRPr="007E0E3B">
        <w:rPr>
          <w:rFonts w:eastAsia="Times New Roman" w:cs="Arial"/>
          <w:color w:val="222222"/>
          <w:sz w:val="24"/>
          <w:szCs w:val="24"/>
        </w:rPr>
        <w:t>Masei</w:t>
      </w:r>
      <w:proofErr w:type="spellEnd"/>
    </w:p>
    <w:p w:rsidR="007E0E3B" w:rsidRPr="007E0E3B" w:rsidRDefault="007E0E3B" w:rsidP="007E0E3B">
      <w:pPr>
        <w:shd w:val="clear" w:color="auto" w:fill="FFFFFF"/>
        <w:spacing w:after="0" w:line="240" w:lineRule="auto"/>
        <w:jc w:val="center"/>
        <w:rPr>
          <w:rFonts w:eastAsia="Times New Roman" w:cs="Arial"/>
          <w:vanish/>
          <w:color w:val="222222"/>
          <w:sz w:val="48"/>
          <w:szCs w:val="48"/>
          <w:specVanish/>
        </w:rPr>
      </w:pPr>
    </w:p>
    <w:p w:rsidR="003E3E88" w:rsidRPr="007E0E3B" w:rsidRDefault="003E3E88" w:rsidP="007E0E3B">
      <w:pPr>
        <w:shd w:val="clear" w:color="auto" w:fill="FFFFFF"/>
        <w:spacing w:after="0" w:line="240" w:lineRule="auto"/>
        <w:jc w:val="center"/>
        <w:rPr>
          <w:rFonts w:eastAsia="Times New Roman" w:cs="Arial"/>
          <w:color w:val="222222"/>
          <w:sz w:val="48"/>
          <w:szCs w:val="48"/>
        </w:rPr>
      </w:pPr>
      <w:r w:rsidRPr="007E0E3B">
        <w:rPr>
          <w:rFonts w:eastAsia="Times New Roman" w:cs="Arial"/>
          <w:color w:val="222222"/>
          <w:sz w:val="48"/>
          <w:szCs w:val="48"/>
        </w:rPr>
        <w:t>The</w:t>
      </w:r>
      <w:r w:rsidR="00F17591" w:rsidRPr="007E0E3B">
        <w:rPr>
          <w:rFonts w:eastAsia="Times New Roman" w:cs="Arial"/>
          <w:color w:val="222222"/>
          <w:sz w:val="48"/>
          <w:szCs w:val="48"/>
        </w:rPr>
        <w:t xml:space="preserve"> D</w:t>
      </w:r>
      <w:r w:rsidRPr="007E0E3B">
        <w:rPr>
          <w:rFonts w:eastAsia="Times New Roman" w:cs="Arial"/>
          <w:color w:val="222222"/>
          <w:sz w:val="48"/>
          <w:szCs w:val="48"/>
        </w:rPr>
        <w:t xml:space="preserve">ilemma of </w:t>
      </w:r>
      <w:r w:rsidR="00F17591" w:rsidRPr="007E0E3B">
        <w:rPr>
          <w:rFonts w:eastAsia="Times New Roman" w:cs="Arial"/>
          <w:color w:val="222222"/>
          <w:sz w:val="48"/>
          <w:szCs w:val="48"/>
        </w:rPr>
        <w:t>Right and W</w:t>
      </w:r>
      <w:r w:rsidRPr="007E0E3B">
        <w:rPr>
          <w:rFonts w:eastAsia="Times New Roman" w:cs="Arial"/>
          <w:color w:val="222222"/>
          <w:sz w:val="48"/>
          <w:szCs w:val="48"/>
        </w:rPr>
        <w:t>rong</w:t>
      </w:r>
    </w:p>
    <w:p w:rsidR="007E0E3B" w:rsidRPr="007E0E3B" w:rsidRDefault="007E0E3B" w:rsidP="007E0E3B">
      <w:pPr>
        <w:shd w:val="clear" w:color="auto" w:fill="FFFFFF"/>
        <w:spacing w:after="0" w:line="240" w:lineRule="auto"/>
        <w:jc w:val="center"/>
        <w:rPr>
          <w:rFonts w:eastAsia="Times New Roman" w:cs="Arial"/>
          <w:color w:val="222222"/>
          <w:sz w:val="24"/>
          <w:szCs w:val="24"/>
        </w:rPr>
      </w:pPr>
      <w:r w:rsidRPr="007E0E3B">
        <w:rPr>
          <w:rFonts w:eastAsia="Times New Roman" w:cs="Arial"/>
          <w:color w:val="222222"/>
          <w:sz w:val="24"/>
          <w:szCs w:val="24"/>
        </w:rPr>
        <w:t>By Rabbi Chaim Zev Citron</w:t>
      </w:r>
    </w:p>
    <w:p w:rsidR="003E3E88" w:rsidRPr="007E0E3B" w:rsidRDefault="003E3E88" w:rsidP="003E3E88">
      <w:pPr>
        <w:shd w:val="clear" w:color="auto" w:fill="FFFFFF"/>
        <w:spacing w:after="0" w:line="240" w:lineRule="auto"/>
        <w:rPr>
          <w:rFonts w:eastAsia="Times New Roman" w:cs="Arial"/>
          <w:color w:val="222222"/>
          <w:sz w:val="24"/>
          <w:szCs w:val="24"/>
        </w:rPr>
      </w:pPr>
    </w:p>
    <w:p w:rsidR="003E3E88" w:rsidRPr="008A1A98" w:rsidRDefault="003E3E88" w:rsidP="003E3E88">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This week</w:t>
      </w:r>
      <w:r w:rsidR="00F17591" w:rsidRPr="008A1A98">
        <w:rPr>
          <w:rFonts w:eastAsia="Times New Roman" w:cs="Arial"/>
          <w:color w:val="222222"/>
          <w:sz w:val="28"/>
          <w:szCs w:val="28"/>
        </w:rPr>
        <w:t>’</w:t>
      </w:r>
      <w:r w:rsidRPr="008A1A98">
        <w:rPr>
          <w:rFonts w:eastAsia="Times New Roman" w:cs="Arial"/>
          <w:color w:val="222222"/>
          <w:sz w:val="28"/>
          <w:szCs w:val="28"/>
        </w:rPr>
        <w:t>s Torah portion speaks about the grave sin of murder.</w:t>
      </w:r>
    </w:p>
    <w:p w:rsidR="003E3E88" w:rsidRPr="008A1A98" w:rsidRDefault="003E3E88" w:rsidP="003E3E88">
      <w:pPr>
        <w:shd w:val="clear" w:color="auto" w:fill="FFFFFF"/>
        <w:spacing w:after="0" w:line="240" w:lineRule="auto"/>
        <w:rPr>
          <w:rFonts w:eastAsia="Times New Roman" w:cs="Arial"/>
          <w:color w:val="222222"/>
          <w:sz w:val="28"/>
          <w:szCs w:val="28"/>
        </w:rPr>
      </w:pPr>
    </w:p>
    <w:p w:rsidR="003E3E88" w:rsidRPr="008A1A98" w:rsidRDefault="00F17591" w:rsidP="002F60F2">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The Mi</w:t>
      </w:r>
      <w:r w:rsidR="003E3E88" w:rsidRPr="008A1A98">
        <w:rPr>
          <w:rFonts w:eastAsia="Times New Roman" w:cs="Arial"/>
          <w:color w:val="222222"/>
          <w:sz w:val="28"/>
          <w:szCs w:val="28"/>
        </w:rPr>
        <w:t>dras</w:t>
      </w:r>
      <w:r w:rsidRPr="008A1A98">
        <w:rPr>
          <w:rFonts w:eastAsia="Times New Roman" w:cs="Arial"/>
          <w:color w:val="222222"/>
          <w:sz w:val="28"/>
          <w:szCs w:val="28"/>
        </w:rPr>
        <w:t>h</w:t>
      </w:r>
      <w:r w:rsidR="003E3E88" w:rsidRPr="008A1A98">
        <w:rPr>
          <w:rFonts w:eastAsia="Times New Roman" w:cs="Arial"/>
          <w:color w:val="222222"/>
          <w:sz w:val="28"/>
          <w:szCs w:val="28"/>
        </w:rPr>
        <w:t xml:space="preserve"> </w:t>
      </w:r>
      <w:proofErr w:type="spellStart"/>
      <w:r w:rsidR="003E3E88" w:rsidRPr="008A1A98">
        <w:rPr>
          <w:rFonts w:eastAsia="Times New Roman" w:cs="Arial"/>
          <w:color w:val="222222"/>
          <w:sz w:val="28"/>
          <w:szCs w:val="28"/>
        </w:rPr>
        <w:t>Rabb</w:t>
      </w:r>
      <w:r w:rsidRPr="008A1A98">
        <w:rPr>
          <w:rFonts w:eastAsia="Times New Roman" w:cs="Arial"/>
          <w:color w:val="222222"/>
          <w:sz w:val="28"/>
          <w:szCs w:val="28"/>
        </w:rPr>
        <w:t>ah</w:t>
      </w:r>
      <w:proofErr w:type="spellEnd"/>
      <w:r w:rsidR="003E3E88" w:rsidRPr="008A1A98">
        <w:rPr>
          <w:rFonts w:eastAsia="Times New Roman" w:cs="Arial"/>
          <w:color w:val="222222"/>
          <w:sz w:val="28"/>
          <w:szCs w:val="28"/>
        </w:rPr>
        <w:t xml:space="preserve"> discusses the reason David </w:t>
      </w:r>
      <w:proofErr w:type="spellStart"/>
      <w:r w:rsidR="003E3E88" w:rsidRPr="008A1A98">
        <w:rPr>
          <w:rFonts w:eastAsia="Times New Roman" w:cs="Arial"/>
          <w:color w:val="222222"/>
          <w:sz w:val="28"/>
          <w:szCs w:val="28"/>
        </w:rPr>
        <w:t>HaMelech</w:t>
      </w:r>
      <w:proofErr w:type="spellEnd"/>
      <w:r w:rsidR="003E3E88" w:rsidRPr="008A1A98">
        <w:rPr>
          <w:rFonts w:eastAsia="Times New Roman" w:cs="Arial"/>
          <w:color w:val="222222"/>
          <w:sz w:val="28"/>
          <w:szCs w:val="28"/>
        </w:rPr>
        <w:t xml:space="preserve"> told his son Sh</w:t>
      </w:r>
      <w:r w:rsidR="002F60F2" w:rsidRPr="008A1A98">
        <w:rPr>
          <w:rFonts w:eastAsia="Times New Roman" w:cs="Arial"/>
          <w:color w:val="222222"/>
          <w:sz w:val="28"/>
          <w:szCs w:val="28"/>
        </w:rPr>
        <w:t>lo</w:t>
      </w:r>
      <w:r w:rsidR="003E3E88" w:rsidRPr="008A1A98">
        <w:rPr>
          <w:rFonts w:eastAsia="Times New Roman" w:cs="Arial"/>
          <w:color w:val="222222"/>
          <w:sz w:val="28"/>
          <w:szCs w:val="28"/>
        </w:rPr>
        <w:t xml:space="preserve">mo to execute Yoav ben </w:t>
      </w:r>
      <w:proofErr w:type="spellStart"/>
      <w:r w:rsidR="009E1C64" w:rsidRPr="008A1A98">
        <w:rPr>
          <w:rFonts w:eastAsia="Times New Roman" w:cs="Arial"/>
          <w:color w:val="222222"/>
          <w:sz w:val="28"/>
          <w:szCs w:val="28"/>
        </w:rPr>
        <w:t>Tz</w:t>
      </w:r>
      <w:r w:rsidR="003E3E88" w:rsidRPr="008A1A98">
        <w:rPr>
          <w:rFonts w:eastAsia="Times New Roman" w:cs="Arial"/>
          <w:color w:val="222222"/>
          <w:sz w:val="28"/>
          <w:szCs w:val="28"/>
        </w:rPr>
        <w:t>eruya</w:t>
      </w:r>
      <w:proofErr w:type="spellEnd"/>
      <w:r w:rsidR="003E3E88" w:rsidRPr="008A1A98">
        <w:rPr>
          <w:rFonts w:eastAsia="Times New Roman" w:cs="Arial"/>
          <w:color w:val="222222"/>
          <w:sz w:val="28"/>
          <w:szCs w:val="28"/>
        </w:rPr>
        <w:t xml:space="preserve"> for the crimes that he had committed. The text in the book of </w:t>
      </w:r>
      <w:proofErr w:type="spellStart"/>
      <w:r w:rsidR="003E3E88" w:rsidRPr="008A1A98">
        <w:rPr>
          <w:rFonts w:eastAsia="Times New Roman" w:cs="Arial"/>
          <w:color w:val="222222"/>
          <w:sz w:val="28"/>
          <w:szCs w:val="28"/>
        </w:rPr>
        <w:t>M</w:t>
      </w:r>
      <w:r w:rsidR="009E1C64" w:rsidRPr="008A1A98">
        <w:rPr>
          <w:rFonts w:eastAsia="Times New Roman" w:cs="Arial"/>
          <w:color w:val="222222"/>
          <w:sz w:val="28"/>
          <w:szCs w:val="28"/>
        </w:rPr>
        <w:t>e</w:t>
      </w:r>
      <w:r w:rsidR="003E3E88" w:rsidRPr="008A1A98">
        <w:rPr>
          <w:rFonts w:eastAsia="Times New Roman" w:cs="Arial"/>
          <w:color w:val="222222"/>
          <w:sz w:val="28"/>
          <w:szCs w:val="28"/>
        </w:rPr>
        <w:t>l</w:t>
      </w:r>
      <w:r w:rsidR="009E1C64" w:rsidRPr="008A1A98">
        <w:rPr>
          <w:rFonts w:eastAsia="Times New Roman" w:cs="Arial"/>
          <w:color w:val="222222"/>
          <w:sz w:val="28"/>
          <w:szCs w:val="28"/>
        </w:rPr>
        <w:t>a</w:t>
      </w:r>
      <w:r w:rsidR="003E3E88" w:rsidRPr="008A1A98">
        <w:rPr>
          <w:rFonts w:eastAsia="Times New Roman" w:cs="Arial"/>
          <w:color w:val="222222"/>
          <w:sz w:val="28"/>
          <w:szCs w:val="28"/>
        </w:rPr>
        <w:t>chim</w:t>
      </w:r>
      <w:proofErr w:type="spellEnd"/>
      <w:r w:rsidR="003E3E88" w:rsidRPr="008A1A98">
        <w:rPr>
          <w:rFonts w:eastAsia="Times New Roman" w:cs="Arial"/>
          <w:color w:val="222222"/>
          <w:sz w:val="28"/>
          <w:szCs w:val="28"/>
        </w:rPr>
        <w:t xml:space="preserve"> (Kings I) reads</w:t>
      </w:r>
      <w:r w:rsidR="009E1C64" w:rsidRPr="008A1A98">
        <w:rPr>
          <w:rFonts w:eastAsia="Times New Roman" w:cs="Arial"/>
          <w:color w:val="222222"/>
          <w:sz w:val="28"/>
          <w:szCs w:val="28"/>
        </w:rPr>
        <w:t>,</w:t>
      </w:r>
      <w:r w:rsidR="003E3E88" w:rsidRPr="008A1A98">
        <w:rPr>
          <w:rFonts w:eastAsia="Times New Roman" w:cs="Arial"/>
          <w:color w:val="222222"/>
          <w:sz w:val="28"/>
          <w:szCs w:val="28"/>
        </w:rPr>
        <w:t xml:space="preserve"> “You know what Yoav</w:t>
      </w:r>
      <w:r w:rsidR="009E1C64" w:rsidRPr="008A1A98">
        <w:rPr>
          <w:rFonts w:eastAsia="Times New Roman" w:cs="Arial"/>
          <w:color w:val="222222"/>
          <w:sz w:val="28"/>
          <w:szCs w:val="28"/>
        </w:rPr>
        <w:t>,</w:t>
      </w:r>
      <w:r w:rsidR="003E3E88" w:rsidRPr="008A1A98">
        <w:rPr>
          <w:rFonts w:eastAsia="Times New Roman" w:cs="Arial"/>
          <w:color w:val="222222"/>
          <w:sz w:val="28"/>
          <w:szCs w:val="28"/>
        </w:rPr>
        <w:t xml:space="preserve"> the son of </w:t>
      </w:r>
      <w:proofErr w:type="spellStart"/>
      <w:r w:rsidR="009E1C64" w:rsidRPr="008A1A98">
        <w:rPr>
          <w:rFonts w:eastAsia="Times New Roman" w:cs="Arial"/>
          <w:color w:val="222222"/>
          <w:sz w:val="28"/>
          <w:szCs w:val="28"/>
        </w:rPr>
        <w:t>Tz</w:t>
      </w:r>
      <w:r w:rsidR="003E3E88" w:rsidRPr="008A1A98">
        <w:rPr>
          <w:rFonts w:eastAsia="Times New Roman" w:cs="Arial"/>
          <w:color w:val="222222"/>
          <w:sz w:val="28"/>
          <w:szCs w:val="28"/>
        </w:rPr>
        <w:t>eruyah</w:t>
      </w:r>
      <w:proofErr w:type="spellEnd"/>
      <w:r w:rsidR="009E1C64" w:rsidRPr="008A1A98">
        <w:rPr>
          <w:rFonts w:eastAsia="Times New Roman" w:cs="Arial"/>
          <w:color w:val="222222"/>
          <w:sz w:val="28"/>
          <w:szCs w:val="28"/>
        </w:rPr>
        <w:t>,</w:t>
      </w:r>
      <w:r w:rsidR="003E3E88" w:rsidRPr="008A1A98">
        <w:rPr>
          <w:rFonts w:eastAsia="Times New Roman" w:cs="Arial"/>
          <w:color w:val="222222"/>
          <w:sz w:val="28"/>
          <w:szCs w:val="28"/>
        </w:rPr>
        <w:t xml:space="preserve"> did to me, what he did to the two generals of Israel, </w:t>
      </w:r>
      <w:proofErr w:type="spellStart"/>
      <w:r w:rsidR="003E3E88" w:rsidRPr="008A1A98">
        <w:rPr>
          <w:rFonts w:eastAsia="Times New Roman" w:cs="Arial"/>
          <w:color w:val="222222"/>
          <w:sz w:val="28"/>
          <w:szCs w:val="28"/>
        </w:rPr>
        <w:t>Avner</w:t>
      </w:r>
      <w:proofErr w:type="spellEnd"/>
      <w:r w:rsidR="003E3E88" w:rsidRPr="008A1A98">
        <w:rPr>
          <w:rFonts w:eastAsia="Times New Roman" w:cs="Arial"/>
          <w:color w:val="222222"/>
          <w:sz w:val="28"/>
          <w:szCs w:val="28"/>
        </w:rPr>
        <w:t xml:space="preserve">, son of </w:t>
      </w:r>
      <w:proofErr w:type="spellStart"/>
      <w:r w:rsidR="003E3E88" w:rsidRPr="008A1A98">
        <w:rPr>
          <w:rFonts w:eastAsia="Times New Roman" w:cs="Arial"/>
          <w:color w:val="222222"/>
          <w:sz w:val="28"/>
          <w:szCs w:val="28"/>
        </w:rPr>
        <w:t>Ner</w:t>
      </w:r>
      <w:proofErr w:type="spellEnd"/>
      <w:r w:rsidR="009E1C64" w:rsidRPr="008A1A98">
        <w:rPr>
          <w:rFonts w:eastAsia="Times New Roman" w:cs="Arial"/>
          <w:color w:val="222222"/>
          <w:sz w:val="28"/>
          <w:szCs w:val="28"/>
        </w:rPr>
        <w:t xml:space="preserve">, and Amasa, son of </w:t>
      </w:r>
      <w:proofErr w:type="spellStart"/>
      <w:r w:rsidR="009E1C64" w:rsidRPr="008A1A98">
        <w:rPr>
          <w:rFonts w:eastAsia="Times New Roman" w:cs="Arial"/>
          <w:color w:val="222222"/>
          <w:sz w:val="28"/>
          <w:szCs w:val="28"/>
        </w:rPr>
        <w:t>Yes</w:t>
      </w:r>
      <w:r w:rsidR="003E3E88" w:rsidRPr="008A1A98">
        <w:rPr>
          <w:rFonts w:eastAsia="Times New Roman" w:cs="Arial"/>
          <w:color w:val="222222"/>
          <w:sz w:val="28"/>
          <w:szCs w:val="28"/>
        </w:rPr>
        <w:t>ser</w:t>
      </w:r>
      <w:proofErr w:type="spellEnd"/>
      <w:r w:rsidR="009E1C64" w:rsidRPr="008A1A98">
        <w:rPr>
          <w:rFonts w:eastAsia="Times New Roman" w:cs="Arial"/>
          <w:color w:val="222222"/>
          <w:sz w:val="28"/>
          <w:szCs w:val="28"/>
        </w:rPr>
        <w:t>.</w:t>
      </w:r>
      <w:r w:rsidR="003E3E88" w:rsidRPr="008A1A98">
        <w:rPr>
          <w:rFonts w:eastAsia="Times New Roman" w:cs="Arial"/>
          <w:color w:val="222222"/>
          <w:sz w:val="28"/>
          <w:szCs w:val="28"/>
        </w:rPr>
        <w:t xml:space="preserve">  He killed them shedding blood of war in a time of peace“(2:5).</w:t>
      </w:r>
    </w:p>
    <w:p w:rsidR="003E3E88" w:rsidRPr="008A1A98" w:rsidRDefault="003E3E88" w:rsidP="003E3E88">
      <w:pPr>
        <w:shd w:val="clear" w:color="auto" w:fill="FFFFFF"/>
        <w:spacing w:after="0" w:line="240" w:lineRule="auto"/>
        <w:rPr>
          <w:rFonts w:eastAsia="Times New Roman" w:cs="Arial"/>
          <w:color w:val="222222"/>
          <w:sz w:val="28"/>
          <w:szCs w:val="28"/>
        </w:rPr>
      </w:pPr>
    </w:p>
    <w:p w:rsidR="003E3E88" w:rsidRPr="008A1A98" w:rsidRDefault="003E3E88" w:rsidP="007E0E3B">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 xml:space="preserve">Later when Shlomo gives the order of execution to </w:t>
      </w:r>
      <w:proofErr w:type="spellStart"/>
      <w:r w:rsidRPr="008A1A98">
        <w:rPr>
          <w:rFonts w:eastAsia="Times New Roman" w:cs="Arial"/>
          <w:color w:val="222222"/>
          <w:sz w:val="28"/>
          <w:szCs w:val="28"/>
        </w:rPr>
        <w:t>Benayahu</w:t>
      </w:r>
      <w:proofErr w:type="spellEnd"/>
      <w:r w:rsidRPr="008A1A98">
        <w:rPr>
          <w:rFonts w:eastAsia="Times New Roman" w:cs="Arial"/>
          <w:color w:val="222222"/>
          <w:sz w:val="28"/>
          <w:szCs w:val="28"/>
        </w:rPr>
        <w:t xml:space="preserve"> ben </w:t>
      </w:r>
      <w:proofErr w:type="spellStart"/>
      <w:r w:rsidRPr="008A1A98">
        <w:rPr>
          <w:rFonts w:eastAsia="Times New Roman" w:cs="Arial"/>
          <w:color w:val="222222"/>
          <w:sz w:val="28"/>
          <w:szCs w:val="28"/>
        </w:rPr>
        <w:t>Yehoyada</w:t>
      </w:r>
      <w:proofErr w:type="spellEnd"/>
      <w:r w:rsidRPr="008A1A98">
        <w:rPr>
          <w:rFonts w:eastAsia="Times New Roman" w:cs="Arial"/>
          <w:color w:val="222222"/>
          <w:sz w:val="28"/>
          <w:szCs w:val="28"/>
        </w:rPr>
        <w:t>, Shlomo states</w:t>
      </w:r>
      <w:r w:rsidR="009E1C64" w:rsidRPr="008A1A98">
        <w:rPr>
          <w:rFonts w:eastAsia="Times New Roman" w:cs="Arial"/>
          <w:color w:val="222222"/>
          <w:sz w:val="28"/>
          <w:szCs w:val="28"/>
        </w:rPr>
        <w:t>,</w:t>
      </w:r>
      <w:r w:rsidRPr="008A1A98">
        <w:rPr>
          <w:rFonts w:eastAsia="Times New Roman" w:cs="Arial"/>
          <w:color w:val="222222"/>
          <w:sz w:val="28"/>
          <w:szCs w:val="28"/>
        </w:rPr>
        <w:t xml:space="preserve"> “He struck down with his sword two men more righteous and better than </w:t>
      </w:r>
      <w:r w:rsidR="007E0E3B" w:rsidRPr="008A1A98">
        <w:rPr>
          <w:rFonts w:eastAsia="Times New Roman" w:cs="Arial"/>
          <w:color w:val="222222"/>
          <w:sz w:val="28"/>
          <w:szCs w:val="28"/>
        </w:rPr>
        <w:t>he</w:t>
      </w:r>
      <w:r w:rsidRPr="008A1A98">
        <w:rPr>
          <w:rFonts w:eastAsia="Times New Roman" w:cs="Arial"/>
          <w:color w:val="222222"/>
          <w:sz w:val="28"/>
          <w:szCs w:val="28"/>
        </w:rPr>
        <w:t xml:space="preserve">, without my </w:t>
      </w:r>
      <w:r w:rsidR="009E1C64" w:rsidRPr="008A1A98">
        <w:rPr>
          <w:rFonts w:eastAsia="Times New Roman" w:cs="Arial"/>
          <w:color w:val="222222"/>
          <w:sz w:val="28"/>
          <w:szCs w:val="28"/>
        </w:rPr>
        <w:t>f</w:t>
      </w:r>
      <w:r w:rsidRPr="008A1A98">
        <w:rPr>
          <w:rFonts w:eastAsia="Times New Roman" w:cs="Arial"/>
          <w:color w:val="222222"/>
          <w:sz w:val="28"/>
          <w:szCs w:val="28"/>
        </w:rPr>
        <w:t>ather</w:t>
      </w:r>
      <w:r w:rsidR="009E1C64" w:rsidRPr="008A1A98">
        <w:rPr>
          <w:rFonts w:eastAsia="Times New Roman" w:cs="Arial"/>
          <w:color w:val="222222"/>
          <w:sz w:val="28"/>
          <w:szCs w:val="28"/>
        </w:rPr>
        <w:t xml:space="preserve"> [David]</w:t>
      </w:r>
      <w:r w:rsidR="007E0E3B" w:rsidRPr="008A1A98">
        <w:rPr>
          <w:rFonts w:eastAsia="Times New Roman" w:cs="Arial"/>
          <w:color w:val="222222"/>
          <w:sz w:val="28"/>
          <w:szCs w:val="28"/>
        </w:rPr>
        <w:t>’s knowledge:  </w:t>
      </w:r>
      <w:proofErr w:type="spellStart"/>
      <w:r w:rsidR="007E0E3B" w:rsidRPr="008A1A98">
        <w:rPr>
          <w:rFonts w:eastAsia="Times New Roman" w:cs="Arial"/>
          <w:color w:val="222222"/>
          <w:sz w:val="28"/>
          <w:szCs w:val="28"/>
        </w:rPr>
        <w:t>Avner</w:t>
      </w:r>
      <w:proofErr w:type="spellEnd"/>
      <w:r w:rsidR="007E0E3B" w:rsidRPr="008A1A98">
        <w:rPr>
          <w:rFonts w:eastAsia="Times New Roman" w:cs="Arial"/>
          <w:color w:val="222222"/>
          <w:sz w:val="28"/>
          <w:szCs w:val="28"/>
        </w:rPr>
        <w:t xml:space="preserve"> ben </w:t>
      </w:r>
      <w:proofErr w:type="spellStart"/>
      <w:r w:rsidR="007E0E3B" w:rsidRPr="008A1A98">
        <w:rPr>
          <w:rFonts w:eastAsia="Times New Roman" w:cs="Arial"/>
          <w:color w:val="222222"/>
          <w:sz w:val="28"/>
          <w:szCs w:val="28"/>
        </w:rPr>
        <w:t>Ner</w:t>
      </w:r>
      <w:proofErr w:type="spellEnd"/>
      <w:r w:rsidR="007E0E3B" w:rsidRPr="008A1A98">
        <w:rPr>
          <w:rFonts w:eastAsia="Times New Roman" w:cs="Arial"/>
          <w:color w:val="222222"/>
          <w:sz w:val="28"/>
          <w:szCs w:val="28"/>
        </w:rPr>
        <w:t xml:space="preserve">, the general of Israel, </w:t>
      </w:r>
      <w:r w:rsidRPr="008A1A98">
        <w:rPr>
          <w:rFonts w:eastAsia="Times New Roman" w:cs="Arial"/>
          <w:color w:val="222222"/>
          <w:sz w:val="28"/>
          <w:szCs w:val="28"/>
        </w:rPr>
        <w:t>and Amasa, the general of Yehuda.</w:t>
      </w:r>
    </w:p>
    <w:p w:rsidR="003E3E88" w:rsidRPr="008A1A98" w:rsidRDefault="003E3E88" w:rsidP="003E3E88">
      <w:pPr>
        <w:shd w:val="clear" w:color="auto" w:fill="FFFFFF"/>
        <w:spacing w:after="0" w:line="240" w:lineRule="auto"/>
        <w:rPr>
          <w:rFonts w:eastAsia="Times New Roman" w:cs="Arial"/>
          <w:color w:val="222222"/>
          <w:sz w:val="28"/>
          <w:szCs w:val="28"/>
        </w:rPr>
      </w:pPr>
    </w:p>
    <w:p w:rsidR="003E3E88" w:rsidRPr="008A1A98" w:rsidRDefault="003E3E88" w:rsidP="002F60F2">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Now</w:t>
      </w:r>
      <w:r w:rsidR="007E0E3B" w:rsidRPr="008A1A98">
        <w:rPr>
          <w:rFonts w:eastAsia="Times New Roman" w:cs="Arial"/>
          <w:color w:val="222222"/>
          <w:sz w:val="28"/>
          <w:szCs w:val="28"/>
        </w:rPr>
        <w:t>,</w:t>
      </w:r>
      <w:r w:rsidRPr="008A1A98">
        <w:rPr>
          <w:rFonts w:eastAsia="Times New Roman" w:cs="Arial"/>
          <w:color w:val="222222"/>
          <w:sz w:val="28"/>
          <w:szCs w:val="28"/>
        </w:rPr>
        <w:t xml:space="preserve"> on the simple level</w:t>
      </w:r>
      <w:r w:rsidR="007E0E3B" w:rsidRPr="008A1A98">
        <w:rPr>
          <w:rFonts w:eastAsia="Times New Roman" w:cs="Arial"/>
          <w:color w:val="222222"/>
          <w:sz w:val="28"/>
          <w:szCs w:val="28"/>
        </w:rPr>
        <w:t>,</w:t>
      </w:r>
      <w:r w:rsidRPr="008A1A98">
        <w:rPr>
          <w:rFonts w:eastAsia="Times New Roman" w:cs="Arial"/>
          <w:color w:val="222222"/>
          <w:sz w:val="28"/>
          <w:szCs w:val="28"/>
        </w:rPr>
        <w:t xml:space="preserve"> it is qu</w:t>
      </w:r>
      <w:r w:rsidR="009E1C64" w:rsidRPr="008A1A98">
        <w:rPr>
          <w:rFonts w:eastAsia="Times New Roman" w:cs="Arial"/>
          <w:color w:val="222222"/>
          <w:sz w:val="28"/>
          <w:szCs w:val="28"/>
        </w:rPr>
        <w:t xml:space="preserve">ite clear why Yoav was killed; </w:t>
      </w:r>
      <w:r w:rsidRPr="008A1A98">
        <w:rPr>
          <w:rFonts w:eastAsia="Times New Roman" w:cs="Arial"/>
          <w:color w:val="222222"/>
          <w:sz w:val="28"/>
          <w:szCs w:val="28"/>
        </w:rPr>
        <w:t xml:space="preserve">he murdered two generals.  To be sure, those killings were not as black and white as they seem.  After the death of King </w:t>
      </w:r>
      <w:proofErr w:type="spellStart"/>
      <w:r w:rsidRPr="008A1A98">
        <w:rPr>
          <w:rFonts w:eastAsia="Times New Roman" w:cs="Arial"/>
          <w:color w:val="222222"/>
          <w:sz w:val="28"/>
          <w:szCs w:val="28"/>
        </w:rPr>
        <w:t>Shaul</w:t>
      </w:r>
      <w:proofErr w:type="spellEnd"/>
      <w:r w:rsidRPr="008A1A98">
        <w:rPr>
          <w:rFonts w:eastAsia="Times New Roman" w:cs="Arial"/>
          <w:color w:val="222222"/>
          <w:sz w:val="28"/>
          <w:szCs w:val="28"/>
        </w:rPr>
        <w:t>, his general</w:t>
      </w:r>
      <w:r w:rsidR="007E0E3B" w:rsidRPr="008A1A98">
        <w:rPr>
          <w:rFonts w:eastAsia="Times New Roman" w:cs="Arial"/>
          <w:color w:val="222222"/>
          <w:sz w:val="28"/>
          <w:szCs w:val="28"/>
        </w:rPr>
        <w:t xml:space="preserve"> </w:t>
      </w:r>
      <w:proofErr w:type="spellStart"/>
      <w:r w:rsidR="007E0E3B" w:rsidRPr="008A1A98">
        <w:rPr>
          <w:rFonts w:eastAsia="Times New Roman" w:cs="Arial"/>
          <w:color w:val="222222"/>
          <w:sz w:val="28"/>
          <w:szCs w:val="28"/>
        </w:rPr>
        <w:t>Avner</w:t>
      </w:r>
      <w:proofErr w:type="spellEnd"/>
      <w:r w:rsidRPr="008A1A98">
        <w:rPr>
          <w:rFonts w:eastAsia="Times New Roman" w:cs="Arial"/>
          <w:color w:val="222222"/>
          <w:sz w:val="28"/>
          <w:szCs w:val="28"/>
        </w:rPr>
        <w:t xml:space="preserve"> met with David in a bid for reconciliation.  Yoav was incensed.  He felt that </w:t>
      </w:r>
      <w:proofErr w:type="spellStart"/>
      <w:r w:rsidRPr="008A1A98">
        <w:rPr>
          <w:rFonts w:eastAsia="Times New Roman" w:cs="Arial"/>
          <w:color w:val="222222"/>
          <w:sz w:val="28"/>
          <w:szCs w:val="28"/>
        </w:rPr>
        <w:t>Avner</w:t>
      </w:r>
      <w:proofErr w:type="spellEnd"/>
      <w:r w:rsidRPr="008A1A98">
        <w:rPr>
          <w:rFonts w:eastAsia="Times New Roman" w:cs="Arial"/>
          <w:color w:val="222222"/>
          <w:sz w:val="28"/>
          <w:szCs w:val="28"/>
        </w:rPr>
        <w:t>, David’s erstwhile enemy</w:t>
      </w:r>
      <w:r w:rsidR="009E1C64" w:rsidRPr="008A1A98">
        <w:rPr>
          <w:rFonts w:eastAsia="Times New Roman" w:cs="Arial"/>
          <w:color w:val="222222"/>
          <w:sz w:val="28"/>
          <w:szCs w:val="28"/>
        </w:rPr>
        <w:t>,</w:t>
      </w:r>
      <w:r w:rsidRPr="008A1A98">
        <w:rPr>
          <w:rFonts w:eastAsia="Times New Roman" w:cs="Arial"/>
          <w:color w:val="222222"/>
          <w:sz w:val="28"/>
          <w:szCs w:val="28"/>
        </w:rPr>
        <w:t xml:space="preserve"> was not to be trusted and </w:t>
      </w:r>
      <w:r w:rsidR="002F60F2" w:rsidRPr="008A1A98">
        <w:rPr>
          <w:rFonts w:eastAsia="Times New Roman" w:cs="Arial"/>
          <w:color w:val="222222"/>
          <w:sz w:val="28"/>
          <w:szCs w:val="28"/>
        </w:rPr>
        <w:t>was deceiving King David (See Samue</w:t>
      </w:r>
      <w:r w:rsidRPr="008A1A98">
        <w:rPr>
          <w:rFonts w:eastAsia="Times New Roman" w:cs="Arial"/>
          <w:color w:val="222222"/>
          <w:sz w:val="28"/>
          <w:szCs w:val="28"/>
        </w:rPr>
        <w:t>l II 3:25)</w:t>
      </w:r>
      <w:r w:rsidR="009E1C64" w:rsidRPr="008A1A98">
        <w:rPr>
          <w:rFonts w:eastAsia="Times New Roman" w:cs="Arial"/>
          <w:color w:val="222222"/>
          <w:sz w:val="28"/>
          <w:szCs w:val="28"/>
        </w:rPr>
        <w:t>.</w:t>
      </w:r>
      <w:r w:rsidRPr="008A1A98">
        <w:rPr>
          <w:rFonts w:eastAsia="Times New Roman" w:cs="Arial"/>
          <w:color w:val="222222"/>
          <w:sz w:val="28"/>
          <w:szCs w:val="28"/>
        </w:rPr>
        <w:t xml:space="preserve">   Also, in a previous battle, </w:t>
      </w:r>
      <w:proofErr w:type="spellStart"/>
      <w:r w:rsidRPr="008A1A98">
        <w:rPr>
          <w:rFonts w:eastAsia="Times New Roman" w:cs="Arial"/>
          <w:color w:val="222222"/>
          <w:sz w:val="28"/>
          <w:szCs w:val="28"/>
        </w:rPr>
        <w:t>Avner</w:t>
      </w:r>
      <w:proofErr w:type="spellEnd"/>
      <w:r w:rsidRPr="008A1A98">
        <w:rPr>
          <w:rFonts w:eastAsia="Times New Roman" w:cs="Arial"/>
          <w:color w:val="222222"/>
          <w:sz w:val="28"/>
          <w:szCs w:val="28"/>
        </w:rPr>
        <w:t xml:space="preserve"> ha</w:t>
      </w:r>
      <w:r w:rsidR="009E1C64" w:rsidRPr="008A1A98">
        <w:rPr>
          <w:rFonts w:eastAsia="Times New Roman" w:cs="Arial"/>
          <w:color w:val="222222"/>
          <w:sz w:val="28"/>
          <w:szCs w:val="28"/>
        </w:rPr>
        <w:t>d</w:t>
      </w:r>
      <w:r w:rsidRPr="008A1A98">
        <w:rPr>
          <w:rFonts w:eastAsia="Times New Roman" w:cs="Arial"/>
          <w:color w:val="222222"/>
          <w:sz w:val="28"/>
          <w:szCs w:val="28"/>
        </w:rPr>
        <w:t xml:space="preserve"> slain </w:t>
      </w:r>
      <w:proofErr w:type="spellStart"/>
      <w:r w:rsidRPr="008A1A98">
        <w:rPr>
          <w:rFonts w:eastAsia="Times New Roman" w:cs="Arial"/>
          <w:color w:val="222222"/>
          <w:sz w:val="28"/>
          <w:szCs w:val="28"/>
        </w:rPr>
        <w:t>Yoav’s</w:t>
      </w:r>
      <w:proofErr w:type="spellEnd"/>
      <w:r w:rsidRPr="008A1A98">
        <w:rPr>
          <w:rFonts w:eastAsia="Times New Roman" w:cs="Arial"/>
          <w:color w:val="222222"/>
          <w:sz w:val="28"/>
          <w:szCs w:val="28"/>
        </w:rPr>
        <w:t xml:space="preserve"> brother </w:t>
      </w:r>
      <w:proofErr w:type="spellStart"/>
      <w:r w:rsidRPr="008A1A98">
        <w:rPr>
          <w:rFonts w:eastAsia="Times New Roman" w:cs="Arial"/>
          <w:color w:val="222222"/>
          <w:sz w:val="28"/>
          <w:szCs w:val="28"/>
        </w:rPr>
        <w:t>Asael</w:t>
      </w:r>
      <w:proofErr w:type="spellEnd"/>
      <w:r w:rsidRPr="008A1A98">
        <w:rPr>
          <w:rFonts w:eastAsia="Times New Roman" w:cs="Arial"/>
          <w:color w:val="222222"/>
          <w:sz w:val="28"/>
          <w:szCs w:val="28"/>
        </w:rPr>
        <w:t xml:space="preserve"> (ibid 27).  According to the Talmud’s interpretation (Sanhedrin 49a,) Yoav considered </w:t>
      </w:r>
      <w:proofErr w:type="spellStart"/>
      <w:r w:rsidRPr="008A1A98">
        <w:rPr>
          <w:rFonts w:eastAsia="Times New Roman" w:cs="Arial"/>
          <w:color w:val="222222"/>
          <w:sz w:val="28"/>
          <w:szCs w:val="28"/>
        </w:rPr>
        <w:t>Avner</w:t>
      </w:r>
      <w:proofErr w:type="spellEnd"/>
      <w:r w:rsidRPr="008A1A98">
        <w:rPr>
          <w:rFonts w:eastAsia="Times New Roman" w:cs="Arial"/>
          <w:color w:val="222222"/>
          <w:sz w:val="28"/>
          <w:szCs w:val="28"/>
        </w:rPr>
        <w:t xml:space="preserve"> guilty of murder as he could have defended himself from </w:t>
      </w:r>
      <w:proofErr w:type="spellStart"/>
      <w:r w:rsidRPr="008A1A98">
        <w:rPr>
          <w:rFonts w:eastAsia="Times New Roman" w:cs="Arial"/>
          <w:color w:val="222222"/>
          <w:sz w:val="28"/>
          <w:szCs w:val="28"/>
        </w:rPr>
        <w:t>Asael</w:t>
      </w:r>
      <w:proofErr w:type="spellEnd"/>
      <w:r w:rsidRPr="008A1A98">
        <w:rPr>
          <w:rFonts w:eastAsia="Times New Roman" w:cs="Arial"/>
          <w:color w:val="222222"/>
          <w:sz w:val="28"/>
          <w:szCs w:val="28"/>
        </w:rPr>
        <w:t xml:space="preserve"> by merely wounding him rather than killing him.</w:t>
      </w:r>
    </w:p>
    <w:p w:rsidR="003E3E88" w:rsidRPr="008A1A98" w:rsidRDefault="003E3E88" w:rsidP="003E3E88">
      <w:pPr>
        <w:shd w:val="clear" w:color="auto" w:fill="FFFFFF"/>
        <w:spacing w:after="0" w:line="240" w:lineRule="auto"/>
        <w:rPr>
          <w:rFonts w:eastAsia="Times New Roman" w:cs="Arial"/>
          <w:color w:val="222222"/>
          <w:sz w:val="28"/>
          <w:szCs w:val="28"/>
        </w:rPr>
      </w:pPr>
    </w:p>
    <w:p w:rsidR="002F60F2" w:rsidRPr="008A1A98" w:rsidRDefault="003E3E88" w:rsidP="002F60F2">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 xml:space="preserve">Similarly, in the case of </w:t>
      </w:r>
      <w:proofErr w:type="spellStart"/>
      <w:r w:rsidRPr="008A1A98">
        <w:rPr>
          <w:rFonts w:eastAsia="Times New Roman" w:cs="Arial"/>
          <w:color w:val="222222"/>
          <w:sz w:val="28"/>
          <w:szCs w:val="28"/>
        </w:rPr>
        <w:t>Yoav’s</w:t>
      </w:r>
      <w:proofErr w:type="spellEnd"/>
      <w:r w:rsidRPr="008A1A98">
        <w:rPr>
          <w:rFonts w:eastAsia="Times New Roman" w:cs="Arial"/>
          <w:color w:val="222222"/>
          <w:sz w:val="28"/>
          <w:szCs w:val="28"/>
        </w:rPr>
        <w:t xml:space="preserve"> killing of Amasa, Yoav felt justified.  David’s son, </w:t>
      </w:r>
      <w:proofErr w:type="spellStart"/>
      <w:r w:rsidRPr="008A1A98">
        <w:rPr>
          <w:rFonts w:eastAsia="Times New Roman" w:cs="Arial"/>
          <w:color w:val="222222"/>
          <w:sz w:val="28"/>
          <w:szCs w:val="28"/>
        </w:rPr>
        <w:t>Avshalom</w:t>
      </w:r>
      <w:proofErr w:type="spellEnd"/>
      <w:r w:rsidRPr="008A1A98">
        <w:rPr>
          <w:rFonts w:eastAsia="Times New Roman" w:cs="Arial"/>
          <w:color w:val="222222"/>
          <w:sz w:val="28"/>
          <w:szCs w:val="28"/>
        </w:rPr>
        <w:t xml:space="preserve">, had rebelled against his </w:t>
      </w:r>
      <w:r w:rsidR="009E1C64" w:rsidRPr="008A1A98">
        <w:rPr>
          <w:rFonts w:eastAsia="Times New Roman" w:cs="Arial"/>
          <w:color w:val="222222"/>
          <w:sz w:val="28"/>
          <w:szCs w:val="28"/>
        </w:rPr>
        <w:t>f</w:t>
      </w:r>
      <w:r w:rsidRPr="008A1A98">
        <w:rPr>
          <w:rFonts w:eastAsia="Times New Roman" w:cs="Arial"/>
          <w:color w:val="222222"/>
          <w:sz w:val="28"/>
          <w:szCs w:val="28"/>
        </w:rPr>
        <w:t xml:space="preserve">ather.  The battle between the forces loyal to David and the forces loyal to </w:t>
      </w:r>
      <w:proofErr w:type="spellStart"/>
      <w:r w:rsidRPr="008A1A98">
        <w:rPr>
          <w:rFonts w:eastAsia="Times New Roman" w:cs="Arial"/>
          <w:color w:val="222222"/>
          <w:sz w:val="28"/>
          <w:szCs w:val="28"/>
        </w:rPr>
        <w:t>Avshalom</w:t>
      </w:r>
      <w:proofErr w:type="spellEnd"/>
      <w:r w:rsidRPr="008A1A98">
        <w:rPr>
          <w:rFonts w:eastAsia="Times New Roman" w:cs="Arial"/>
          <w:color w:val="222222"/>
          <w:sz w:val="28"/>
          <w:szCs w:val="28"/>
        </w:rPr>
        <w:t xml:space="preserve"> had ended in the rout</w:t>
      </w:r>
      <w:r w:rsidR="009E1C64" w:rsidRPr="008A1A98">
        <w:rPr>
          <w:rFonts w:eastAsia="Times New Roman" w:cs="Arial"/>
          <w:color w:val="222222"/>
          <w:sz w:val="28"/>
          <w:szCs w:val="28"/>
        </w:rPr>
        <w:t>ing</w:t>
      </w:r>
      <w:r w:rsidRPr="008A1A98">
        <w:rPr>
          <w:rFonts w:eastAsia="Times New Roman" w:cs="Arial"/>
          <w:color w:val="222222"/>
          <w:sz w:val="28"/>
          <w:szCs w:val="28"/>
        </w:rPr>
        <w:t xml:space="preserve"> of </w:t>
      </w:r>
      <w:proofErr w:type="spellStart"/>
      <w:r w:rsidRPr="008A1A98">
        <w:rPr>
          <w:rFonts w:eastAsia="Times New Roman" w:cs="Arial"/>
          <w:color w:val="222222"/>
          <w:sz w:val="28"/>
          <w:szCs w:val="28"/>
        </w:rPr>
        <w:t>Avshalom’s</w:t>
      </w:r>
      <w:proofErr w:type="spellEnd"/>
      <w:r w:rsidRPr="008A1A98">
        <w:rPr>
          <w:rFonts w:eastAsia="Times New Roman" w:cs="Arial"/>
          <w:color w:val="222222"/>
          <w:sz w:val="28"/>
          <w:szCs w:val="28"/>
        </w:rPr>
        <w:t xml:space="preserve"> forces.  David had ordered that </w:t>
      </w:r>
      <w:proofErr w:type="spellStart"/>
      <w:r w:rsidRPr="008A1A98">
        <w:rPr>
          <w:rFonts w:eastAsia="Times New Roman" w:cs="Arial"/>
          <w:color w:val="222222"/>
          <w:sz w:val="28"/>
          <w:szCs w:val="28"/>
        </w:rPr>
        <w:t>Avshalom</w:t>
      </w:r>
      <w:proofErr w:type="spellEnd"/>
      <w:r w:rsidRPr="008A1A98">
        <w:rPr>
          <w:rFonts w:eastAsia="Times New Roman" w:cs="Arial"/>
          <w:color w:val="222222"/>
          <w:sz w:val="28"/>
          <w:szCs w:val="28"/>
        </w:rPr>
        <w:t xml:space="preserve"> </w:t>
      </w:r>
      <w:r w:rsidR="002F60F2" w:rsidRPr="008A1A98">
        <w:rPr>
          <w:rFonts w:eastAsia="Times New Roman" w:cs="Arial"/>
          <w:color w:val="222222"/>
          <w:sz w:val="28"/>
          <w:szCs w:val="28"/>
        </w:rPr>
        <w:t xml:space="preserve">be spared. </w:t>
      </w:r>
      <w:r w:rsidRPr="008A1A98">
        <w:rPr>
          <w:rFonts w:eastAsia="Times New Roman" w:cs="Arial"/>
          <w:color w:val="222222"/>
          <w:sz w:val="28"/>
          <w:szCs w:val="28"/>
        </w:rPr>
        <w:t xml:space="preserve">However, when </w:t>
      </w:r>
      <w:proofErr w:type="spellStart"/>
      <w:r w:rsidRPr="008A1A98">
        <w:rPr>
          <w:rFonts w:eastAsia="Times New Roman" w:cs="Arial"/>
          <w:color w:val="222222"/>
          <w:sz w:val="28"/>
          <w:szCs w:val="28"/>
        </w:rPr>
        <w:t>Avshalom</w:t>
      </w:r>
      <w:proofErr w:type="spellEnd"/>
      <w:r w:rsidRPr="008A1A98">
        <w:rPr>
          <w:rFonts w:eastAsia="Times New Roman" w:cs="Arial"/>
          <w:color w:val="222222"/>
          <w:sz w:val="28"/>
          <w:szCs w:val="28"/>
        </w:rPr>
        <w:t xml:space="preserve"> had been pinned down in the branches of a tree, Yoav killed him.  David was very </w:t>
      </w:r>
      <w:r w:rsidRPr="008A1A98">
        <w:rPr>
          <w:rFonts w:eastAsia="Times New Roman" w:cs="Arial"/>
          <w:color w:val="222222"/>
          <w:sz w:val="28"/>
          <w:szCs w:val="28"/>
        </w:rPr>
        <w:lastRenderedPageBreak/>
        <w:t xml:space="preserve">distressed.  He dismissed Yoav from his position as the top general of his army and offered it to Amasa, the former head of </w:t>
      </w:r>
      <w:proofErr w:type="spellStart"/>
      <w:r w:rsidRPr="008A1A98">
        <w:rPr>
          <w:rFonts w:eastAsia="Times New Roman" w:cs="Arial"/>
          <w:color w:val="222222"/>
          <w:sz w:val="28"/>
          <w:szCs w:val="28"/>
        </w:rPr>
        <w:t>Avshalom’s</w:t>
      </w:r>
      <w:proofErr w:type="spellEnd"/>
      <w:r w:rsidRPr="008A1A98">
        <w:rPr>
          <w:rFonts w:eastAsia="Times New Roman" w:cs="Arial"/>
          <w:color w:val="222222"/>
          <w:sz w:val="28"/>
          <w:szCs w:val="28"/>
        </w:rPr>
        <w:t xml:space="preserve"> army.  </w:t>
      </w:r>
    </w:p>
    <w:p w:rsidR="002F60F2" w:rsidRPr="008A1A98" w:rsidRDefault="002F60F2" w:rsidP="002F60F2">
      <w:pPr>
        <w:shd w:val="clear" w:color="auto" w:fill="FFFFFF"/>
        <w:spacing w:after="0" w:line="240" w:lineRule="auto"/>
        <w:rPr>
          <w:rFonts w:eastAsia="Times New Roman" w:cs="Arial"/>
          <w:color w:val="222222"/>
          <w:sz w:val="28"/>
          <w:szCs w:val="28"/>
        </w:rPr>
      </w:pPr>
    </w:p>
    <w:p w:rsidR="003E3E88" w:rsidRPr="008A1A98" w:rsidRDefault="002F60F2" w:rsidP="007E0E3B">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 xml:space="preserve">Subsequently, a </w:t>
      </w:r>
      <w:r w:rsidR="003E3E88" w:rsidRPr="008A1A98">
        <w:rPr>
          <w:rFonts w:eastAsia="Times New Roman" w:cs="Arial"/>
          <w:color w:val="222222"/>
          <w:sz w:val="28"/>
          <w:szCs w:val="28"/>
        </w:rPr>
        <w:t xml:space="preserve">man named </w:t>
      </w:r>
      <w:proofErr w:type="spellStart"/>
      <w:r w:rsidR="003E3E88" w:rsidRPr="008A1A98">
        <w:rPr>
          <w:rFonts w:eastAsia="Times New Roman" w:cs="Arial"/>
          <w:color w:val="222222"/>
          <w:sz w:val="28"/>
          <w:szCs w:val="28"/>
        </w:rPr>
        <w:t>Sheva</w:t>
      </w:r>
      <w:proofErr w:type="spellEnd"/>
      <w:r w:rsidR="003E3E88" w:rsidRPr="008A1A98">
        <w:rPr>
          <w:rFonts w:eastAsia="Times New Roman" w:cs="Arial"/>
          <w:color w:val="222222"/>
          <w:sz w:val="28"/>
          <w:szCs w:val="28"/>
        </w:rPr>
        <w:t xml:space="preserve"> ben </w:t>
      </w:r>
      <w:proofErr w:type="spellStart"/>
      <w:r w:rsidR="003E3E88" w:rsidRPr="008A1A98">
        <w:rPr>
          <w:rFonts w:eastAsia="Times New Roman" w:cs="Arial"/>
          <w:color w:val="222222"/>
          <w:sz w:val="28"/>
          <w:szCs w:val="28"/>
        </w:rPr>
        <w:t>Bachri</w:t>
      </w:r>
      <w:proofErr w:type="spellEnd"/>
      <w:r w:rsidR="003E3E88" w:rsidRPr="008A1A98">
        <w:rPr>
          <w:rFonts w:eastAsia="Times New Roman" w:cs="Arial"/>
          <w:color w:val="222222"/>
          <w:sz w:val="28"/>
          <w:szCs w:val="28"/>
        </w:rPr>
        <w:t xml:space="preserve"> rebelled against David.  David ordered Amasa to muster the army of Yehuda within three days.  But Amasa tarried</w:t>
      </w:r>
      <w:r w:rsidRPr="008A1A98">
        <w:rPr>
          <w:rFonts w:eastAsia="Times New Roman" w:cs="Arial"/>
          <w:color w:val="222222"/>
          <w:sz w:val="28"/>
          <w:szCs w:val="28"/>
        </w:rPr>
        <w:t>,</w:t>
      </w:r>
      <w:r w:rsidR="003E3E88" w:rsidRPr="008A1A98">
        <w:rPr>
          <w:rFonts w:eastAsia="Times New Roman" w:cs="Arial"/>
          <w:color w:val="222222"/>
          <w:sz w:val="28"/>
          <w:szCs w:val="28"/>
        </w:rPr>
        <w:t xml:space="preserve"> and the army was not ready </w:t>
      </w:r>
      <w:r w:rsidR="007E0E3B" w:rsidRPr="008A1A98">
        <w:rPr>
          <w:rFonts w:eastAsia="Times New Roman" w:cs="Arial"/>
          <w:color w:val="222222"/>
          <w:sz w:val="28"/>
          <w:szCs w:val="28"/>
        </w:rPr>
        <w:t>with the result</w:t>
      </w:r>
      <w:r w:rsidR="003E3E88" w:rsidRPr="008A1A98">
        <w:rPr>
          <w:rFonts w:eastAsia="Times New Roman" w:cs="Arial"/>
          <w:color w:val="222222"/>
          <w:sz w:val="28"/>
          <w:szCs w:val="28"/>
        </w:rPr>
        <w:t xml:space="preserve"> that David’s position was threatened.  Yoav felt that Amasa had </w:t>
      </w:r>
      <w:r w:rsidRPr="008A1A98">
        <w:rPr>
          <w:rFonts w:eastAsia="Times New Roman" w:cs="Arial"/>
          <w:color w:val="222222"/>
          <w:sz w:val="28"/>
          <w:szCs w:val="28"/>
        </w:rPr>
        <w:t xml:space="preserve">thereby </w:t>
      </w:r>
      <w:r w:rsidR="003E3E88" w:rsidRPr="008A1A98">
        <w:rPr>
          <w:rFonts w:eastAsia="Times New Roman" w:cs="Arial"/>
          <w:color w:val="222222"/>
          <w:sz w:val="28"/>
          <w:szCs w:val="28"/>
        </w:rPr>
        <w:t xml:space="preserve">betrayed David.  Using subterfuge, he killed Amasa.  Then he led David’s men to a victory over </w:t>
      </w:r>
      <w:proofErr w:type="spellStart"/>
      <w:r w:rsidR="003E3E88" w:rsidRPr="008A1A98">
        <w:rPr>
          <w:rFonts w:eastAsia="Times New Roman" w:cs="Arial"/>
          <w:color w:val="222222"/>
          <w:sz w:val="28"/>
          <w:szCs w:val="28"/>
        </w:rPr>
        <w:t>Sheva</w:t>
      </w:r>
      <w:proofErr w:type="spellEnd"/>
      <w:r w:rsidR="003E3E88" w:rsidRPr="008A1A98">
        <w:rPr>
          <w:rFonts w:eastAsia="Times New Roman" w:cs="Arial"/>
          <w:color w:val="222222"/>
          <w:sz w:val="28"/>
          <w:szCs w:val="28"/>
        </w:rPr>
        <w:t xml:space="preserve"> ben </w:t>
      </w:r>
      <w:proofErr w:type="spellStart"/>
      <w:r w:rsidR="003E3E88" w:rsidRPr="008A1A98">
        <w:rPr>
          <w:rFonts w:eastAsia="Times New Roman" w:cs="Arial"/>
          <w:color w:val="222222"/>
          <w:sz w:val="28"/>
          <w:szCs w:val="28"/>
        </w:rPr>
        <w:t>Bachri</w:t>
      </w:r>
      <w:proofErr w:type="spellEnd"/>
      <w:r w:rsidR="003E3E88" w:rsidRPr="008A1A98">
        <w:rPr>
          <w:rFonts w:eastAsia="Times New Roman" w:cs="Arial"/>
          <w:color w:val="222222"/>
          <w:sz w:val="28"/>
          <w:szCs w:val="28"/>
        </w:rPr>
        <w:t>.</w:t>
      </w:r>
    </w:p>
    <w:p w:rsidR="003E3E88" w:rsidRPr="008A1A98" w:rsidRDefault="003E3E88" w:rsidP="003E3E88">
      <w:pPr>
        <w:shd w:val="clear" w:color="auto" w:fill="FFFFFF"/>
        <w:spacing w:after="0" w:line="240" w:lineRule="auto"/>
        <w:rPr>
          <w:rFonts w:eastAsia="Times New Roman" w:cs="Arial"/>
          <w:color w:val="222222"/>
          <w:sz w:val="28"/>
          <w:szCs w:val="28"/>
        </w:rPr>
      </w:pPr>
    </w:p>
    <w:p w:rsidR="003E3E88" w:rsidRPr="008A1A98" w:rsidRDefault="003E3E88" w:rsidP="003E3E88">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 xml:space="preserve">Despite the rationalizations in </w:t>
      </w:r>
      <w:proofErr w:type="spellStart"/>
      <w:r w:rsidRPr="008A1A98">
        <w:rPr>
          <w:rFonts w:eastAsia="Times New Roman" w:cs="Arial"/>
          <w:color w:val="222222"/>
          <w:sz w:val="28"/>
          <w:szCs w:val="28"/>
        </w:rPr>
        <w:t>Yoav’s</w:t>
      </w:r>
      <w:proofErr w:type="spellEnd"/>
      <w:r w:rsidRPr="008A1A98">
        <w:rPr>
          <w:rFonts w:eastAsia="Times New Roman" w:cs="Arial"/>
          <w:color w:val="222222"/>
          <w:sz w:val="28"/>
          <w:szCs w:val="28"/>
        </w:rPr>
        <w:t xml:space="preserve"> mind, David considered the killings of </w:t>
      </w:r>
      <w:proofErr w:type="spellStart"/>
      <w:r w:rsidRPr="008A1A98">
        <w:rPr>
          <w:rFonts w:eastAsia="Times New Roman" w:cs="Arial"/>
          <w:color w:val="222222"/>
          <w:sz w:val="28"/>
          <w:szCs w:val="28"/>
        </w:rPr>
        <w:t>Avner</w:t>
      </w:r>
      <w:proofErr w:type="spellEnd"/>
      <w:r w:rsidRPr="008A1A98">
        <w:rPr>
          <w:rFonts w:eastAsia="Times New Roman" w:cs="Arial"/>
          <w:color w:val="222222"/>
          <w:sz w:val="28"/>
          <w:szCs w:val="28"/>
        </w:rPr>
        <w:t xml:space="preserve"> and Amasa by Yoav as unjustified and thus as murder.  Therefore, he instructed Shlomo to punish Yoav when Shlomo ascended the throne.  </w:t>
      </w:r>
    </w:p>
    <w:p w:rsidR="003E3E88" w:rsidRPr="008A1A98" w:rsidRDefault="003E3E88" w:rsidP="003E3E88">
      <w:pPr>
        <w:shd w:val="clear" w:color="auto" w:fill="FFFFFF"/>
        <w:spacing w:after="0" w:line="240" w:lineRule="auto"/>
        <w:rPr>
          <w:rFonts w:eastAsia="Times New Roman" w:cs="Arial"/>
          <w:color w:val="222222"/>
          <w:sz w:val="28"/>
          <w:szCs w:val="28"/>
        </w:rPr>
      </w:pPr>
    </w:p>
    <w:p w:rsidR="003E3E88" w:rsidRPr="008A1A98" w:rsidRDefault="003E3E88" w:rsidP="002F60F2">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The Midrash, however, gives a third reason that David ordered the execution of Yoav.  The text cited earlier says</w:t>
      </w:r>
      <w:r w:rsidR="002F60F2" w:rsidRPr="008A1A98">
        <w:rPr>
          <w:rFonts w:eastAsia="Times New Roman" w:cs="Arial"/>
          <w:color w:val="222222"/>
          <w:sz w:val="28"/>
          <w:szCs w:val="28"/>
        </w:rPr>
        <w:t>,</w:t>
      </w:r>
      <w:r w:rsidRPr="008A1A98">
        <w:rPr>
          <w:rFonts w:eastAsia="Times New Roman" w:cs="Arial"/>
          <w:color w:val="222222"/>
          <w:sz w:val="28"/>
          <w:szCs w:val="28"/>
        </w:rPr>
        <w:t xml:space="preserve"> “</w:t>
      </w:r>
      <w:r w:rsidR="002F60F2" w:rsidRPr="008A1A98">
        <w:rPr>
          <w:rFonts w:eastAsia="Times New Roman" w:cs="Arial"/>
          <w:color w:val="222222"/>
          <w:sz w:val="28"/>
          <w:szCs w:val="28"/>
        </w:rPr>
        <w:t xml:space="preserve">You know what Yoav ben </w:t>
      </w:r>
      <w:proofErr w:type="spellStart"/>
      <w:r w:rsidR="002F60F2" w:rsidRPr="008A1A98">
        <w:rPr>
          <w:rFonts w:eastAsia="Times New Roman" w:cs="Arial"/>
          <w:color w:val="222222"/>
          <w:sz w:val="28"/>
          <w:szCs w:val="28"/>
        </w:rPr>
        <w:t>Tz</w:t>
      </w:r>
      <w:r w:rsidRPr="008A1A98">
        <w:rPr>
          <w:rFonts w:eastAsia="Times New Roman" w:cs="Arial"/>
          <w:color w:val="222222"/>
          <w:sz w:val="28"/>
          <w:szCs w:val="28"/>
        </w:rPr>
        <w:t>eruyah</w:t>
      </w:r>
      <w:proofErr w:type="spellEnd"/>
      <w:r w:rsidRPr="008A1A98">
        <w:rPr>
          <w:rFonts w:eastAsia="Times New Roman" w:cs="Arial"/>
          <w:color w:val="222222"/>
          <w:sz w:val="28"/>
          <w:szCs w:val="28"/>
        </w:rPr>
        <w:t xml:space="preserve"> did to me.”  According to the Midrash, “to </w:t>
      </w:r>
      <w:proofErr w:type="gramStart"/>
      <w:r w:rsidRPr="008A1A98">
        <w:rPr>
          <w:rFonts w:eastAsia="Times New Roman" w:cs="Arial"/>
          <w:color w:val="222222"/>
          <w:sz w:val="28"/>
          <w:szCs w:val="28"/>
        </w:rPr>
        <w:t>me</w:t>
      </w:r>
      <w:proofErr w:type="gramEnd"/>
      <w:r w:rsidRPr="008A1A98">
        <w:rPr>
          <w:rFonts w:eastAsia="Times New Roman" w:cs="Arial"/>
          <w:color w:val="222222"/>
          <w:sz w:val="28"/>
          <w:szCs w:val="28"/>
        </w:rPr>
        <w:t>” refers to an entirely different incident.  </w:t>
      </w:r>
    </w:p>
    <w:p w:rsidR="003E3E88" w:rsidRPr="008A1A98" w:rsidRDefault="003E3E88" w:rsidP="003E3E88">
      <w:pPr>
        <w:shd w:val="clear" w:color="auto" w:fill="FFFFFF"/>
        <w:spacing w:after="0" w:line="240" w:lineRule="auto"/>
        <w:rPr>
          <w:rFonts w:eastAsia="Times New Roman" w:cs="Arial"/>
          <w:color w:val="222222"/>
          <w:sz w:val="28"/>
          <w:szCs w:val="28"/>
        </w:rPr>
      </w:pPr>
    </w:p>
    <w:p w:rsidR="003E3E88" w:rsidRPr="008A1A98" w:rsidRDefault="003E3E88" w:rsidP="002F60F2">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 xml:space="preserve">Chapter </w:t>
      </w:r>
      <w:r w:rsidR="002F60F2" w:rsidRPr="008A1A98">
        <w:rPr>
          <w:rFonts w:eastAsia="Times New Roman" w:cs="Arial"/>
          <w:color w:val="222222"/>
          <w:sz w:val="28"/>
          <w:szCs w:val="28"/>
        </w:rPr>
        <w:t>11</w:t>
      </w:r>
      <w:r w:rsidRPr="008A1A98">
        <w:rPr>
          <w:rFonts w:eastAsia="Times New Roman" w:cs="Arial"/>
          <w:color w:val="222222"/>
          <w:sz w:val="28"/>
          <w:szCs w:val="28"/>
        </w:rPr>
        <w:t xml:space="preserve"> and </w:t>
      </w:r>
      <w:r w:rsidR="002F60F2" w:rsidRPr="008A1A98">
        <w:rPr>
          <w:rFonts w:eastAsia="Times New Roman" w:cs="Arial"/>
          <w:color w:val="222222"/>
          <w:sz w:val="28"/>
          <w:szCs w:val="28"/>
        </w:rPr>
        <w:t>12</w:t>
      </w:r>
      <w:r w:rsidRPr="008A1A98">
        <w:rPr>
          <w:rFonts w:eastAsia="Times New Roman" w:cs="Arial"/>
          <w:color w:val="222222"/>
          <w:sz w:val="28"/>
          <w:szCs w:val="28"/>
        </w:rPr>
        <w:t xml:space="preserve"> of Shmuel II tells the story of David, </w:t>
      </w:r>
      <w:proofErr w:type="spellStart"/>
      <w:r w:rsidRPr="008A1A98">
        <w:rPr>
          <w:rFonts w:eastAsia="Times New Roman" w:cs="Arial"/>
          <w:color w:val="222222"/>
          <w:sz w:val="28"/>
          <w:szCs w:val="28"/>
        </w:rPr>
        <w:t>Batsheva</w:t>
      </w:r>
      <w:proofErr w:type="spellEnd"/>
      <w:r w:rsidRPr="008A1A98">
        <w:rPr>
          <w:rFonts w:eastAsia="Times New Roman" w:cs="Arial"/>
          <w:color w:val="222222"/>
          <w:sz w:val="28"/>
          <w:szCs w:val="28"/>
        </w:rPr>
        <w:t xml:space="preserve">, and Uriah.  You can look it up for all the details.  Basically, David took Uriah’s wife </w:t>
      </w:r>
      <w:proofErr w:type="spellStart"/>
      <w:r w:rsidRPr="008A1A98">
        <w:rPr>
          <w:rFonts w:eastAsia="Times New Roman" w:cs="Arial"/>
          <w:color w:val="222222"/>
          <w:sz w:val="28"/>
          <w:szCs w:val="28"/>
        </w:rPr>
        <w:t>Batsheva</w:t>
      </w:r>
      <w:proofErr w:type="spellEnd"/>
      <w:r w:rsidRPr="008A1A98">
        <w:rPr>
          <w:rFonts w:eastAsia="Times New Roman" w:cs="Arial"/>
          <w:color w:val="222222"/>
          <w:sz w:val="28"/>
          <w:szCs w:val="28"/>
        </w:rPr>
        <w:t>.  She became pregnant.  David sent orders to Yoav to position Uriah in the most dangerous part of the battle</w:t>
      </w:r>
      <w:r w:rsidR="002F60F2" w:rsidRPr="008A1A98">
        <w:rPr>
          <w:rFonts w:eastAsia="Times New Roman" w:cs="Arial"/>
          <w:color w:val="222222"/>
          <w:sz w:val="28"/>
          <w:szCs w:val="28"/>
        </w:rPr>
        <w:t>,</w:t>
      </w:r>
      <w:r w:rsidRPr="008A1A98">
        <w:rPr>
          <w:rFonts w:eastAsia="Times New Roman" w:cs="Arial"/>
          <w:color w:val="222222"/>
          <w:sz w:val="28"/>
          <w:szCs w:val="28"/>
        </w:rPr>
        <w:t xml:space="preserve"> and his fellows were not to come to his aid when the enemy attacked.  Yoav followed these orders and, sure enough, Uriah was killed in battle.  David was now free to marry </w:t>
      </w:r>
      <w:proofErr w:type="spellStart"/>
      <w:r w:rsidRPr="008A1A98">
        <w:rPr>
          <w:rFonts w:eastAsia="Times New Roman" w:cs="Arial"/>
          <w:color w:val="222222"/>
          <w:sz w:val="28"/>
          <w:szCs w:val="28"/>
        </w:rPr>
        <w:t>Batsheva</w:t>
      </w:r>
      <w:proofErr w:type="spellEnd"/>
      <w:r w:rsidRPr="008A1A98">
        <w:rPr>
          <w:rFonts w:eastAsia="Times New Roman" w:cs="Arial"/>
          <w:color w:val="222222"/>
          <w:sz w:val="28"/>
          <w:szCs w:val="28"/>
        </w:rPr>
        <w:t>.</w:t>
      </w:r>
    </w:p>
    <w:p w:rsidR="003E3E88" w:rsidRPr="008A1A98" w:rsidRDefault="003E3E88" w:rsidP="003E3E88">
      <w:pPr>
        <w:shd w:val="clear" w:color="auto" w:fill="FFFFFF"/>
        <w:spacing w:after="0" w:line="240" w:lineRule="auto"/>
        <w:rPr>
          <w:rFonts w:eastAsia="Times New Roman" w:cs="Arial"/>
          <w:color w:val="222222"/>
          <w:sz w:val="28"/>
          <w:szCs w:val="28"/>
        </w:rPr>
      </w:pPr>
    </w:p>
    <w:p w:rsidR="003E3E88" w:rsidRPr="008A1A98" w:rsidRDefault="003E3E88" w:rsidP="002F60F2">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 xml:space="preserve">On the face of it, David committed adultery and murder.  However, the Talmud maintains that this was </w:t>
      </w:r>
      <w:r w:rsidR="002F60F2" w:rsidRPr="008A1A98">
        <w:rPr>
          <w:rFonts w:eastAsia="Times New Roman" w:cs="Arial"/>
          <w:color w:val="222222"/>
          <w:sz w:val="28"/>
          <w:szCs w:val="28"/>
        </w:rPr>
        <w:t xml:space="preserve">not the case.  In those times, </w:t>
      </w:r>
      <w:r w:rsidRPr="008A1A98">
        <w:rPr>
          <w:rFonts w:eastAsia="Times New Roman" w:cs="Arial"/>
          <w:color w:val="222222"/>
          <w:sz w:val="28"/>
          <w:szCs w:val="28"/>
        </w:rPr>
        <w:t>soldiers would give their wives a divorce before going to war.  In Jewish law, if a man is missing and there is no proof of his death, his wife may</w:t>
      </w:r>
      <w:r w:rsidR="002F60F2" w:rsidRPr="008A1A98">
        <w:rPr>
          <w:rFonts w:eastAsia="Times New Roman" w:cs="Arial"/>
          <w:color w:val="222222"/>
          <w:sz w:val="28"/>
          <w:szCs w:val="28"/>
        </w:rPr>
        <w:t xml:space="preserve"> not remarry.  Since during war</w:t>
      </w:r>
      <w:r w:rsidRPr="008A1A98">
        <w:rPr>
          <w:rFonts w:eastAsia="Times New Roman" w:cs="Arial"/>
          <w:color w:val="222222"/>
          <w:sz w:val="28"/>
          <w:szCs w:val="28"/>
        </w:rPr>
        <w:t>time it is possible to be killed and the body never recovered</w:t>
      </w:r>
      <w:r w:rsidR="002F60F2" w:rsidRPr="008A1A98">
        <w:rPr>
          <w:rFonts w:eastAsia="Times New Roman" w:cs="Arial"/>
          <w:color w:val="222222"/>
          <w:sz w:val="28"/>
          <w:szCs w:val="28"/>
        </w:rPr>
        <w:t>,</w:t>
      </w:r>
      <w:r w:rsidRPr="008A1A98">
        <w:rPr>
          <w:rFonts w:eastAsia="Times New Roman" w:cs="Arial"/>
          <w:color w:val="222222"/>
          <w:sz w:val="28"/>
          <w:szCs w:val="28"/>
        </w:rPr>
        <w:t xml:space="preserve"> this would pose a serious problem to the soldier’s wife.  Therefore, the custom was to give a divorce</w:t>
      </w:r>
      <w:r w:rsidR="002F60F2" w:rsidRPr="008A1A98">
        <w:rPr>
          <w:rFonts w:eastAsia="Times New Roman" w:cs="Arial"/>
          <w:color w:val="222222"/>
          <w:sz w:val="28"/>
          <w:szCs w:val="28"/>
        </w:rPr>
        <w:t xml:space="preserve"> </w:t>
      </w:r>
      <w:r w:rsidRPr="008A1A98">
        <w:rPr>
          <w:rFonts w:eastAsia="Times New Roman" w:cs="Arial"/>
          <w:color w:val="222222"/>
          <w:sz w:val="28"/>
          <w:szCs w:val="28"/>
        </w:rPr>
        <w:t>prior to going to war.  After the war, if the husband returned safely</w:t>
      </w:r>
      <w:r w:rsidR="002F60F2" w:rsidRPr="008A1A98">
        <w:rPr>
          <w:rFonts w:eastAsia="Times New Roman" w:cs="Arial"/>
          <w:color w:val="222222"/>
          <w:sz w:val="28"/>
          <w:szCs w:val="28"/>
        </w:rPr>
        <w:t>,</w:t>
      </w:r>
      <w:r w:rsidRPr="008A1A98">
        <w:rPr>
          <w:rFonts w:eastAsia="Times New Roman" w:cs="Arial"/>
          <w:color w:val="222222"/>
          <w:sz w:val="28"/>
          <w:szCs w:val="28"/>
        </w:rPr>
        <w:t xml:space="preserve"> he would remarry his wife.  Thus, according to this explanation, David had not committed adultery since </w:t>
      </w:r>
      <w:proofErr w:type="spellStart"/>
      <w:r w:rsidRPr="008A1A98">
        <w:rPr>
          <w:rFonts w:eastAsia="Times New Roman" w:cs="Arial"/>
          <w:color w:val="222222"/>
          <w:sz w:val="28"/>
          <w:szCs w:val="28"/>
        </w:rPr>
        <w:t>Batsheva</w:t>
      </w:r>
      <w:proofErr w:type="spellEnd"/>
      <w:r w:rsidRPr="008A1A98">
        <w:rPr>
          <w:rFonts w:eastAsia="Times New Roman" w:cs="Arial"/>
          <w:color w:val="222222"/>
          <w:sz w:val="28"/>
          <w:szCs w:val="28"/>
        </w:rPr>
        <w:t xml:space="preserve"> was technically divorced.  Although it wasn’t adultery legally</w:t>
      </w:r>
      <w:r w:rsidR="002F60F2" w:rsidRPr="008A1A98">
        <w:rPr>
          <w:rFonts w:eastAsia="Times New Roman" w:cs="Arial"/>
          <w:color w:val="222222"/>
          <w:sz w:val="28"/>
          <w:szCs w:val="28"/>
        </w:rPr>
        <w:t>,</w:t>
      </w:r>
      <w:r w:rsidRPr="008A1A98">
        <w:rPr>
          <w:rFonts w:eastAsia="Times New Roman" w:cs="Arial"/>
          <w:color w:val="222222"/>
          <w:sz w:val="28"/>
          <w:szCs w:val="28"/>
        </w:rPr>
        <w:t xml:space="preserve"> it certainly looked like it.  David had acted in secret rather than openly marrying </w:t>
      </w:r>
      <w:proofErr w:type="spellStart"/>
      <w:r w:rsidRPr="008A1A98">
        <w:rPr>
          <w:rFonts w:eastAsia="Times New Roman" w:cs="Arial"/>
          <w:color w:val="222222"/>
          <w:sz w:val="28"/>
          <w:szCs w:val="28"/>
        </w:rPr>
        <w:t>Batsheva</w:t>
      </w:r>
      <w:proofErr w:type="spellEnd"/>
      <w:r w:rsidRPr="008A1A98">
        <w:rPr>
          <w:rFonts w:eastAsia="Times New Roman" w:cs="Arial"/>
          <w:color w:val="222222"/>
          <w:sz w:val="28"/>
          <w:szCs w:val="28"/>
        </w:rPr>
        <w:t>.  </w:t>
      </w:r>
    </w:p>
    <w:p w:rsidR="003E3E88" w:rsidRPr="008A1A98" w:rsidRDefault="003E3E88" w:rsidP="003E3E88">
      <w:pPr>
        <w:shd w:val="clear" w:color="auto" w:fill="FFFFFF"/>
        <w:spacing w:after="0" w:line="240" w:lineRule="auto"/>
        <w:rPr>
          <w:rFonts w:eastAsia="Times New Roman" w:cs="Arial"/>
          <w:color w:val="222222"/>
          <w:sz w:val="28"/>
          <w:szCs w:val="28"/>
        </w:rPr>
      </w:pPr>
    </w:p>
    <w:p w:rsidR="003E3E88" w:rsidRPr="008A1A98" w:rsidRDefault="003E3E88" w:rsidP="006F409E">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lastRenderedPageBreak/>
        <w:t xml:space="preserve">The sages also explain that Uriah was considered disloyal to David.  He expressed his allegiance to Yoav rather than to the </w:t>
      </w:r>
      <w:r w:rsidR="002F60F2" w:rsidRPr="008A1A98">
        <w:rPr>
          <w:rFonts w:eastAsia="Times New Roman" w:cs="Arial"/>
          <w:color w:val="222222"/>
          <w:sz w:val="28"/>
          <w:szCs w:val="28"/>
        </w:rPr>
        <w:t>k</w:t>
      </w:r>
      <w:r w:rsidRPr="008A1A98">
        <w:rPr>
          <w:rFonts w:eastAsia="Times New Roman" w:cs="Arial"/>
          <w:color w:val="222222"/>
          <w:sz w:val="28"/>
          <w:szCs w:val="28"/>
        </w:rPr>
        <w:t xml:space="preserve">ing.  Technically, he could have been put to death as a traitor.  Having Uriah killed was thus not murder.  Nevertheless, it was considered a sin.  If Uriah </w:t>
      </w:r>
      <w:r w:rsidR="002F60F2" w:rsidRPr="008A1A98">
        <w:rPr>
          <w:rFonts w:eastAsia="Times New Roman" w:cs="Arial"/>
          <w:color w:val="222222"/>
          <w:sz w:val="28"/>
          <w:szCs w:val="28"/>
        </w:rPr>
        <w:t>was</w:t>
      </w:r>
      <w:r w:rsidRPr="008A1A98">
        <w:rPr>
          <w:rFonts w:eastAsia="Times New Roman" w:cs="Arial"/>
          <w:color w:val="222222"/>
          <w:sz w:val="28"/>
          <w:szCs w:val="28"/>
        </w:rPr>
        <w:t xml:space="preserve"> a traitor</w:t>
      </w:r>
      <w:r w:rsidR="002F60F2" w:rsidRPr="008A1A98">
        <w:rPr>
          <w:rFonts w:eastAsia="Times New Roman" w:cs="Arial"/>
          <w:color w:val="222222"/>
          <w:sz w:val="28"/>
          <w:szCs w:val="28"/>
        </w:rPr>
        <w:t>,</w:t>
      </w:r>
      <w:r w:rsidRPr="008A1A98">
        <w:rPr>
          <w:rFonts w:eastAsia="Times New Roman" w:cs="Arial"/>
          <w:color w:val="222222"/>
          <w:sz w:val="28"/>
          <w:szCs w:val="28"/>
        </w:rPr>
        <w:t xml:space="preserve"> say so publicly and punish him publicly.  The secret, quiet way in which Uriah was killed had the appearance of murder.  (David was confronted by </w:t>
      </w:r>
      <w:proofErr w:type="spellStart"/>
      <w:r w:rsidRPr="008A1A98">
        <w:rPr>
          <w:rFonts w:eastAsia="Times New Roman" w:cs="Arial"/>
          <w:color w:val="222222"/>
          <w:sz w:val="28"/>
          <w:szCs w:val="28"/>
        </w:rPr>
        <w:t>Natan</w:t>
      </w:r>
      <w:proofErr w:type="spellEnd"/>
      <w:r w:rsidR="002F60F2" w:rsidRPr="008A1A98">
        <w:rPr>
          <w:rFonts w:eastAsia="Times New Roman" w:cs="Arial"/>
          <w:color w:val="222222"/>
          <w:sz w:val="28"/>
          <w:szCs w:val="28"/>
        </w:rPr>
        <w:t>,</w:t>
      </w:r>
      <w:r w:rsidRPr="008A1A98">
        <w:rPr>
          <w:rFonts w:eastAsia="Times New Roman" w:cs="Arial"/>
          <w:color w:val="222222"/>
          <w:sz w:val="28"/>
          <w:szCs w:val="28"/>
        </w:rPr>
        <w:t xml:space="preserve"> the Prophet</w:t>
      </w:r>
      <w:r w:rsidR="002F60F2" w:rsidRPr="008A1A98">
        <w:rPr>
          <w:rFonts w:eastAsia="Times New Roman" w:cs="Arial"/>
          <w:color w:val="222222"/>
          <w:sz w:val="28"/>
          <w:szCs w:val="28"/>
        </w:rPr>
        <w:t>,</w:t>
      </w:r>
      <w:r w:rsidRPr="008A1A98">
        <w:rPr>
          <w:rFonts w:eastAsia="Times New Roman" w:cs="Arial"/>
          <w:color w:val="222222"/>
          <w:sz w:val="28"/>
          <w:szCs w:val="28"/>
        </w:rPr>
        <w:t xml:space="preserve"> for what he did and suffered grave c</w:t>
      </w:r>
      <w:r w:rsidR="006F409E" w:rsidRPr="008A1A98">
        <w:rPr>
          <w:rFonts w:eastAsia="Times New Roman" w:cs="Arial"/>
          <w:color w:val="222222"/>
          <w:sz w:val="28"/>
          <w:szCs w:val="28"/>
        </w:rPr>
        <w:t>onsequences as a result.  See Sa</w:t>
      </w:r>
      <w:r w:rsidRPr="008A1A98">
        <w:rPr>
          <w:rFonts w:eastAsia="Times New Roman" w:cs="Arial"/>
          <w:color w:val="222222"/>
          <w:sz w:val="28"/>
          <w:szCs w:val="28"/>
        </w:rPr>
        <w:t>muel II</w:t>
      </w:r>
      <w:r w:rsidR="006F409E" w:rsidRPr="008A1A98">
        <w:rPr>
          <w:rFonts w:eastAsia="Times New Roman" w:cs="Arial"/>
          <w:color w:val="222222"/>
          <w:sz w:val="28"/>
          <w:szCs w:val="28"/>
        </w:rPr>
        <w:t>,</w:t>
      </w:r>
      <w:r w:rsidRPr="008A1A98">
        <w:rPr>
          <w:rFonts w:eastAsia="Times New Roman" w:cs="Arial"/>
          <w:color w:val="222222"/>
          <w:sz w:val="28"/>
          <w:szCs w:val="28"/>
        </w:rPr>
        <w:t xml:space="preserve"> chapter </w:t>
      </w:r>
      <w:r w:rsidR="006F409E" w:rsidRPr="008A1A98">
        <w:rPr>
          <w:rFonts w:eastAsia="Times New Roman" w:cs="Arial"/>
          <w:color w:val="222222"/>
          <w:sz w:val="28"/>
          <w:szCs w:val="28"/>
        </w:rPr>
        <w:t>12</w:t>
      </w:r>
      <w:r w:rsidRPr="008A1A98">
        <w:rPr>
          <w:rFonts w:eastAsia="Times New Roman" w:cs="Arial"/>
          <w:color w:val="222222"/>
          <w:sz w:val="28"/>
          <w:szCs w:val="28"/>
        </w:rPr>
        <w:t>).  </w:t>
      </w:r>
    </w:p>
    <w:p w:rsidR="003E3E88" w:rsidRPr="008A1A98" w:rsidRDefault="003E3E88" w:rsidP="003E3E88">
      <w:pPr>
        <w:shd w:val="clear" w:color="auto" w:fill="FFFFFF"/>
        <w:spacing w:after="0" w:line="240" w:lineRule="auto"/>
        <w:rPr>
          <w:rFonts w:eastAsia="Times New Roman" w:cs="Arial"/>
          <w:color w:val="222222"/>
          <w:sz w:val="28"/>
          <w:szCs w:val="28"/>
        </w:rPr>
      </w:pPr>
    </w:p>
    <w:p w:rsidR="003E3E88" w:rsidRPr="008A1A98" w:rsidRDefault="003E3E88" w:rsidP="006F409E">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With this background information</w:t>
      </w:r>
      <w:r w:rsidR="006F409E" w:rsidRPr="008A1A98">
        <w:rPr>
          <w:rFonts w:eastAsia="Times New Roman" w:cs="Arial"/>
          <w:color w:val="222222"/>
          <w:sz w:val="28"/>
          <w:szCs w:val="28"/>
        </w:rPr>
        <w:t>,</w:t>
      </w:r>
      <w:r w:rsidRPr="008A1A98">
        <w:rPr>
          <w:rFonts w:eastAsia="Times New Roman" w:cs="Arial"/>
          <w:color w:val="222222"/>
          <w:sz w:val="28"/>
          <w:szCs w:val="28"/>
        </w:rPr>
        <w:t xml:space="preserve"> we can approach the </w:t>
      </w:r>
      <w:proofErr w:type="spellStart"/>
      <w:r w:rsidRPr="008A1A98">
        <w:rPr>
          <w:rFonts w:eastAsia="Times New Roman" w:cs="Arial"/>
          <w:color w:val="222222"/>
          <w:sz w:val="28"/>
          <w:szCs w:val="28"/>
        </w:rPr>
        <w:t>M</w:t>
      </w:r>
      <w:r w:rsidR="006F409E" w:rsidRPr="008A1A98">
        <w:rPr>
          <w:rFonts w:eastAsia="Times New Roman" w:cs="Arial"/>
          <w:color w:val="222222"/>
          <w:sz w:val="28"/>
          <w:szCs w:val="28"/>
        </w:rPr>
        <w:t>i</w:t>
      </w:r>
      <w:r w:rsidRPr="008A1A98">
        <w:rPr>
          <w:rFonts w:eastAsia="Times New Roman" w:cs="Arial"/>
          <w:color w:val="222222"/>
          <w:sz w:val="28"/>
          <w:szCs w:val="28"/>
        </w:rPr>
        <w:t>drashic</w:t>
      </w:r>
      <w:proofErr w:type="spellEnd"/>
      <w:r w:rsidRPr="008A1A98">
        <w:rPr>
          <w:rFonts w:eastAsia="Times New Roman" w:cs="Arial"/>
          <w:color w:val="222222"/>
          <w:sz w:val="28"/>
          <w:szCs w:val="28"/>
        </w:rPr>
        <w:t xml:space="preserve"> interpretation of what Yoav “did to me.”  </w:t>
      </w:r>
    </w:p>
    <w:p w:rsidR="003E3E88" w:rsidRPr="008A1A98" w:rsidRDefault="003E3E88" w:rsidP="003E3E88">
      <w:pPr>
        <w:shd w:val="clear" w:color="auto" w:fill="FFFFFF"/>
        <w:spacing w:after="0" w:line="240" w:lineRule="auto"/>
        <w:rPr>
          <w:rFonts w:eastAsia="Times New Roman" w:cs="Arial"/>
          <w:color w:val="222222"/>
          <w:sz w:val="28"/>
          <w:szCs w:val="28"/>
        </w:rPr>
      </w:pPr>
    </w:p>
    <w:p w:rsidR="003E3E88" w:rsidRPr="008A1A98" w:rsidRDefault="003E3E88" w:rsidP="006F409E">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 xml:space="preserve">When Uriah </w:t>
      </w:r>
      <w:r w:rsidR="006F409E" w:rsidRPr="008A1A98">
        <w:rPr>
          <w:rFonts w:eastAsia="Times New Roman" w:cs="Arial"/>
          <w:color w:val="222222"/>
          <w:sz w:val="28"/>
          <w:szCs w:val="28"/>
        </w:rPr>
        <w:t>w</w:t>
      </w:r>
      <w:r w:rsidRPr="008A1A98">
        <w:rPr>
          <w:rFonts w:eastAsia="Times New Roman" w:cs="Arial"/>
          <w:color w:val="222222"/>
          <w:sz w:val="28"/>
          <w:szCs w:val="28"/>
        </w:rPr>
        <w:t>as killed in battle</w:t>
      </w:r>
      <w:r w:rsidR="006F409E" w:rsidRPr="008A1A98">
        <w:rPr>
          <w:rFonts w:eastAsia="Times New Roman" w:cs="Arial"/>
          <w:color w:val="222222"/>
          <w:sz w:val="28"/>
          <w:szCs w:val="28"/>
        </w:rPr>
        <w:t>,</w:t>
      </w:r>
      <w:r w:rsidRPr="008A1A98">
        <w:rPr>
          <w:rFonts w:eastAsia="Times New Roman" w:cs="Arial"/>
          <w:color w:val="222222"/>
          <w:sz w:val="28"/>
          <w:szCs w:val="28"/>
        </w:rPr>
        <w:t xml:space="preserve"> many of his comrades were angry at Yoav for they realized that Uriah had been set up to be killed.  </w:t>
      </w:r>
      <w:r w:rsidR="006F409E" w:rsidRPr="008A1A98">
        <w:rPr>
          <w:rFonts w:eastAsia="Times New Roman" w:cs="Arial"/>
          <w:color w:val="222222"/>
          <w:sz w:val="28"/>
          <w:szCs w:val="28"/>
        </w:rPr>
        <w:t xml:space="preserve">To absolve </w:t>
      </w:r>
      <w:proofErr w:type="gramStart"/>
      <w:r w:rsidR="006F409E" w:rsidRPr="008A1A98">
        <w:rPr>
          <w:rFonts w:eastAsia="Times New Roman" w:cs="Arial"/>
          <w:color w:val="222222"/>
          <w:sz w:val="28"/>
          <w:szCs w:val="28"/>
        </w:rPr>
        <w:t>himself</w:t>
      </w:r>
      <w:proofErr w:type="gramEnd"/>
      <w:r w:rsidR="006F409E" w:rsidRPr="008A1A98">
        <w:rPr>
          <w:rFonts w:eastAsia="Times New Roman" w:cs="Arial"/>
          <w:color w:val="222222"/>
          <w:sz w:val="28"/>
          <w:szCs w:val="28"/>
        </w:rPr>
        <w:t xml:space="preserve">, </w:t>
      </w:r>
      <w:r w:rsidRPr="008A1A98">
        <w:rPr>
          <w:rFonts w:eastAsia="Times New Roman" w:cs="Arial"/>
          <w:color w:val="222222"/>
          <w:sz w:val="28"/>
          <w:szCs w:val="28"/>
        </w:rPr>
        <w:t>Yoav showed them the letter in which David had told him to arrange for Uriah’s death.</w:t>
      </w:r>
    </w:p>
    <w:p w:rsidR="003E3E88" w:rsidRPr="008A1A98" w:rsidRDefault="003E3E88" w:rsidP="003E3E88">
      <w:pPr>
        <w:shd w:val="clear" w:color="auto" w:fill="FFFFFF"/>
        <w:spacing w:after="0" w:line="240" w:lineRule="auto"/>
        <w:rPr>
          <w:rFonts w:eastAsia="Times New Roman" w:cs="Arial"/>
          <w:color w:val="222222"/>
          <w:sz w:val="28"/>
          <w:szCs w:val="28"/>
        </w:rPr>
      </w:pPr>
    </w:p>
    <w:p w:rsidR="003E3E88" w:rsidRPr="008A1A98" w:rsidRDefault="003E3E88" w:rsidP="006F409E">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This interpretation of the Midrash is very hard to understand.  Was it a great sin of Yoav to tell the truth that he had been acting at David’s orders?  </w:t>
      </w:r>
      <w:r w:rsidR="006F409E" w:rsidRPr="008A1A98">
        <w:rPr>
          <w:rFonts w:eastAsia="Times New Roman" w:cs="Arial"/>
          <w:color w:val="222222"/>
          <w:sz w:val="28"/>
          <w:szCs w:val="28"/>
        </w:rPr>
        <w:t xml:space="preserve">After all, David was wrong for </w:t>
      </w:r>
      <w:r w:rsidRPr="008A1A98">
        <w:rPr>
          <w:rFonts w:eastAsia="Times New Roman" w:cs="Arial"/>
          <w:color w:val="222222"/>
          <w:sz w:val="28"/>
          <w:szCs w:val="28"/>
        </w:rPr>
        <w:t>bringing about Uriah’s death.  David was the one who had done something bad.  </w:t>
      </w:r>
      <w:r w:rsidR="006F409E" w:rsidRPr="008A1A98">
        <w:rPr>
          <w:rFonts w:eastAsia="Times New Roman" w:cs="Arial"/>
          <w:color w:val="222222"/>
          <w:sz w:val="28"/>
          <w:szCs w:val="28"/>
        </w:rPr>
        <w:t>Does</w:t>
      </w:r>
      <w:r w:rsidRPr="008A1A98">
        <w:rPr>
          <w:rFonts w:eastAsia="Times New Roman" w:cs="Arial"/>
          <w:color w:val="222222"/>
          <w:sz w:val="28"/>
          <w:szCs w:val="28"/>
        </w:rPr>
        <w:t xml:space="preserve"> the Midrash blame Yoav for telling the truth and for not covering up David’s crime?</w:t>
      </w:r>
    </w:p>
    <w:p w:rsidR="003E3E88" w:rsidRPr="008A1A98" w:rsidRDefault="003E3E88" w:rsidP="003E3E88">
      <w:pPr>
        <w:shd w:val="clear" w:color="auto" w:fill="FFFFFF"/>
        <w:spacing w:after="0" w:line="240" w:lineRule="auto"/>
        <w:rPr>
          <w:rFonts w:eastAsia="Times New Roman" w:cs="Arial"/>
          <w:color w:val="222222"/>
          <w:sz w:val="28"/>
          <w:szCs w:val="28"/>
        </w:rPr>
      </w:pPr>
    </w:p>
    <w:p w:rsidR="006F409E" w:rsidRPr="008A1A98" w:rsidRDefault="003E3E88" w:rsidP="006F409E">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I would suggest an understanding of the Midrash’s interpretation based on the Talmud in Sanhedrin 49a</w:t>
      </w:r>
      <w:r w:rsidR="006F409E" w:rsidRPr="008A1A98">
        <w:rPr>
          <w:rFonts w:eastAsia="Times New Roman" w:cs="Arial"/>
          <w:color w:val="222222"/>
          <w:sz w:val="28"/>
          <w:szCs w:val="28"/>
        </w:rPr>
        <w:t>:</w:t>
      </w:r>
      <w:r w:rsidRPr="008A1A98">
        <w:rPr>
          <w:rFonts w:eastAsia="Times New Roman" w:cs="Arial"/>
          <w:color w:val="222222"/>
          <w:sz w:val="28"/>
          <w:szCs w:val="28"/>
        </w:rPr>
        <w:t xml:space="preserve">  </w:t>
      </w:r>
    </w:p>
    <w:p w:rsidR="006F409E" w:rsidRPr="008A1A98" w:rsidRDefault="006F409E" w:rsidP="006F409E">
      <w:pPr>
        <w:shd w:val="clear" w:color="auto" w:fill="FFFFFF"/>
        <w:spacing w:after="0" w:line="240" w:lineRule="auto"/>
        <w:rPr>
          <w:rFonts w:eastAsia="Times New Roman" w:cs="Arial"/>
          <w:color w:val="222222"/>
          <w:sz w:val="28"/>
          <w:szCs w:val="28"/>
        </w:rPr>
      </w:pPr>
    </w:p>
    <w:p w:rsidR="003E3E88" w:rsidRPr="008A1A98" w:rsidRDefault="003E3E88" w:rsidP="006F409E">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 xml:space="preserve">Yoav killed Amasa because he considered his tardiness in rallying the troops an act of disloyalty to David.  Actually, Amasa did go to </w:t>
      </w:r>
      <w:r w:rsidR="006F409E" w:rsidRPr="008A1A98">
        <w:rPr>
          <w:rFonts w:eastAsia="Times New Roman" w:cs="Arial"/>
          <w:color w:val="222222"/>
          <w:sz w:val="28"/>
          <w:szCs w:val="28"/>
        </w:rPr>
        <w:t>assemble</w:t>
      </w:r>
      <w:r w:rsidRPr="008A1A98">
        <w:rPr>
          <w:rFonts w:eastAsia="Times New Roman" w:cs="Arial"/>
          <w:color w:val="222222"/>
          <w:sz w:val="28"/>
          <w:szCs w:val="28"/>
        </w:rPr>
        <w:t xml:space="preserve"> the troops</w:t>
      </w:r>
      <w:r w:rsidR="007E0E3B" w:rsidRPr="008A1A98">
        <w:rPr>
          <w:rFonts w:eastAsia="Times New Roman" w:cs="Arial"/>
          <w:color w:val="222222"/>
          <w:sz w:val="28"/>
          <w:szCs w:val="28"/>
        </w:rPr>
        <w:t>,</w:t>
      </w:r>
      <w:r w:rsidRPr="008A1A98">
        <w:rPr>
          <w:rFonts w:eastAsia="Times New Roman" w:cs="Arial"/>
          <w:color w:val="222222"/>
          <w:sz w:val="28"/>
          <w:szCs w:val="28"/>
        </w:rPr>
        <w:t xml:space="preserve"> but he found them engaged in Torah study</w:t>
      </w:r>
      <w:r w:rsidR="006F409E" w:rsidRPr="008A1A98">
        <w:rPr>
          <w:rFonts w:eastAsia="Times New Roman" w:cs="Arial"/>
          <w:color w:val="222222"/>
          <w:sz w:val="28"/>
          <w:szCs w:val="28"/>
        </w:rPr>
        <w:t>,</w:t>
      </w:r>
      <w:r w:rsidRPr="008A1A98">
        <w:rPr>
          <w:rFonts w:eastAsia="Times New Roman" w:cs="Arial"/>
          <w:color w:val="222222"/>
          <w:sz w:val="28"/>
          <w:szCs w:val="28"/>
        </w:rPr>
        <w:t xml:space="preserve"> so he waited for them to finish.  Even though he was disobeying the King’s orders</w:t>
      </w:r>
      <w:r w:rsidR="006F409E" w:rsidRPr="008A1A98">
        <w:rPr>
          <w:rFonts w:eastAsia="Times New Roman" w:cs="Arial"/>
          <w:color w:val="222222"/>
          <w:sz w:val="28"/>
          <w:szCs w:val="28"/>
        </w:rPr>
        <w:t>,</w:t>
      </w:r>
      <w:r w:rsidRPr="008A1A98">
        <w:rPr>
          <w:rFonts w:eastAsia="Times New Roman" w:cs="Arial"/>
          <w:color w:val="222222"/>
          <w:sz w:val="28"/>
          <w:szCs w:val="28"/>
        </w:rPr>
        <w:t xml:space="preserve"> he was justified based on the following passage and its int</w:t>
      </w:r>
      <w:r w:rsidR="006F409E" w:rsidRPr="008A1A98">
        <w:rPr>
          <w:rFonts w:eastAsia="Times New Roman" w:cs="Arial"/>
          <w:color w:val="222222"/>
          <w:sz w:val="28"/>
          <w:szCs w:val="28"/>
        </w:rPr>
        <w:t xml:space="preserve">erpretation in the Book </w:t>
      </w:r>
      <w:r w:rsidR="007E0E3B" w:rsidRPr="008A1A98">
        <w:rPr>
          <w:rFonts w:eastAsia="Times New Roman" w:cs="Arial"/>
          <w:color w:val="222222"/>
          <w:sz w:val="28"/>
          <w:szCs w:val="28"/>
        </w:rPr>
        <w:t>of Yehoshua</w:t>
      </w:r>
      <w:r w:rsidRPr="008A1A98">
        <w:rPr>
          <w:rFonts w:eastAsia="Times New Roman" w:cs="Arial"/>
          <w:color w:val="222222"/>
          <w:sz w:val="28"/>
          <w:szCs w:val="28"/>
        </w:rPr>
        <w:t xml:space="preserve"> (1:19).  It </w:t>
      </w:r>
      <w:proofErr w:type="spellStart"/>
      <w:r w:rsidRPr="008A1A98">
        <w:rPr>
          <w:rFonts w:eastAsia="Times New Roman" w:cs="Arial"/>
          <w:color w:val="222222"/>
          <w:sz w:val="28"/>
          <w:szCs w:val="28"/>
        </w:rPr>
        <w:t>says</w:t>
      </w:r>
      <w:r w:rsidR="007E0E3B" w:rsidRPr="008A1A98">
        <w:rPr>
          <w:rFonts w:eastAsia="Times New Roman" w:cs="Arial"/>
          <w:color w:val="222222"/>
          <w:sz w:val="28"/>
          <w:szCs w:val="28"/>
        </w:rPr>
        <w:t>,”</w:t>
      </w:r>
      <w:r w:rsidRPr="008A1A98">
        <w:rPr>
          <w:rFonts w:eastAsia="Times New Roman" w:cs="Arial"/>
          <w:color w:val="222222"/>
          <w:sz w:val="28"/>
          <w:szCs w:val="28"/>
        </w:rPr>
        <w:t>Any</w:t>
      </w:r>
      <w:proofErr w:type="spellEnd"/>
      <w:r w:rsidRPr="008A1A98">
        <w:rPr>
          <w:rFonts w:eastAsia="Times New Roman" w:cs="Arial"/>
          <w:color w:val="222222"/>
          <w:sz w:val="28"/>
          <w:szCs w:val="28"/>
        </w:rPr>
        <w:t xml:space="preserve"> man who flaunts your commands and does not obey every order you give him shall be put to death.  Only be strong and resolute.”  The first sentence tells us that whoever does not obey </w:t>
      </w:r>
      <w:r w:rsidR="006F409E" w:rsidRPr="008A1A98">
        <w:rPr>
          <w:rFonts w:eastAsia="Times New Roman" w:cs="Arial"/>
          <w:color w:val="222222"/>
          <w:sz w:val="28"/>
          <w:szCs w:val="28"/>
        </w:rPr>
        <w:t>the word of the k</w:t>
      </w:r>
      <w:r w:rsidRPr="008A1A98">
        <w:rPr>
          <w:rFonts w:eastAsia="Times New Roman" w:cs="Arial"/>
          <w:color w:val="222222"/>
          <w:sz w:val="28"/>
          <w:szCs w:val="28"/>
        </w:rPr>
        <w:t xml:space="preserve">ing (Yehoshua had the status of a king) may be put to death.  But the </w:t>
      </w:r>
      <w:r w:rsidR="006F409E" w:rsidRPr="008A1A98">
        <w:rPr>
          <w:rFonts w:eastAsia="Times New Roman" w:cs="Arial"/>
          <w:color w:val="222222"/>
          <w:sz w:val="28"/>
          <w:szCs w:val="28"/>
        </w:rPr>
        <w:t>second sentence has an exclusionary</w:t>
      </w:r>
      <w:r w:rsidRPr="008A1A98">
        <w:rPr>
          <w:rFonts w:eastAsia="Times New Roman" w:cs="Arial"/>
          <w:color w:val="222222"/>
          <w:sz w:val="28"/>
          <w:szCs w:val="28"/>
        </w:rPr>
        <w:t xml:space="preserve"> phrase “only</w:t>
      </w:r>
      <w:r w:rsidR="006F409E" w:rsidRPr="008A1A98">
        <w:rPr>
          <w:rFonts w:eastAsia="Times New Roman" w:cs="Arial"/>
          <w:color w:val="222222"/>
          <w:sz w:val="28"/>
          <w:szCs w:val="28"/>
        </w:rPr>
        <w:t>.</w:t>
      </w:r>
      <w:r w:rsidRPr="008A1A98">
        <w:rPr>
          <w:rFonts w:eastAsia="Times New Roman" w:cs="Arial"/>
          <w:color w:val="222222"/>
          <w:sz w:val="28"/>
          <w:szCs w:val="28"/>
        </w:rPr>
        <w:t>” Listen to the king</w:t>
      </w:r>
      <w:r w:rsidR="006F409E" w:rsidRPr="008A1A98">
        <w:rPr>
          <w:rFonts w:eastAsia="Times New Roman" w:cs="Arial"/>
          <w:color w:val="222222"/>
          <w:sz w:val="28"/>
          <w:szCs w:val="28"/>
        </w:rPr>
        <w:t>,</w:t>
      </w:r>
      <w:r w:rsidRPr="008A1A98">
        <w:rPr>
          <w:rFonts w:eastAsia="Times New Roman" w:cs="Arial"/>
          <w:color w:val="222222"/>
          <w:sz w:val="28"/>
          <w:szCs w:val="28"/>
        </w:rPr>
        <w:t xml:space="preserve"> but only if he does not order you to v</w:t>
      </w:r>
      <w:r w:rsidR="006F409E" w:rsidRPr="008A1A98">
        <w:rPr>
          <w:rFonts w:eastAsia="Times New Roman" w:cs="Arial"/>
          <w:color w:val="222222"/>
          <w:sz w:val="28"/>
          <w:szCs w:val="28"/>
        </w:rPr>
        <w:t xml:space="preserve">iolate the Torah.  If he does, </w:t>
      </w:r>
      <w:r w:rsidRPr="008A1A98">
        <w:rPr>
          <w:rFonts w:eastAsia="Times New Roman" w:cs="Arial"/>
          <w:color w:val="222222"/>
          <w:sz w:val="28"/>
          <w:szCs w:val="28"/>
        </w:rPr>
        <w:t xml:space="preserve">you need not listen.  Torah </w:t>
      </w:r>
      <w:r w:rsidR="006F409E" w:rsidRPr="008A1A98">
        <w:rPr>
          <w:rFonts w:eastAsia="Times New Roman" w:cs="Arial"/>
          <w:color w:val="222222"/>
          <w:sz w:val="28"/>
          <w:szCs w:val="28"/>
        </w:rPr>
        <w:t>trumps obeying the k</w:t>
      </w:r>
      <w:r w:rsidRPr="008A1A98">
        <w:rPr>
          <w:rFonts w:eastAsia="Times New Roman" w:cs="Arial"/>
          <w:color w:val="222222"/>
          <w:sz w:val="28"/>
          <w:szCs w:val="28"/>
        </w:rPr>
        <w:t>ing.</w:t>
      </w:r>
    </w:p>
    <w:p w:rsidR="003E3E88" w:rsidRPr="008A1A98" w:rsidRDefault="003E3E88" w:rsidP="003E3E88">
      <w:pPr>
        <w:shd w:val="clear" w:color="auto" w:fill="FFFFFF"/>
        <w:spacing w:after="0" w:line="240" w:lineRule="auto"/>
        <w:rPr>
          <w:rFonts w:eastAsia="Times New Roman" w:cs="Arial"/>
          <w:color w:val="222222"/>
          <w:sz w:val="28"/>
          <w:szCs w:val="28"/>
        </w:rPr>
      </w:pPr>
    </w:p>
    <w:p w:rsidR="003E3E88" w:rsidRPr="008A1A98" w:rsidRDefault="003E3E88" w:rsidP="007E0E3B">
      <w:pPr>
        <w:shd w:val="clear" w:color="auto" w:fill="FFFFFF"/>
        <w:spacing w:after="0" w:line="240" w:lineRule="auto"/>
        <w:rPr>
          <w:rFonts w:eastAsia="Times New Roman" w:cs="Arial"/>
          <w:color w:val="222222"/>
          <w:sz w:val="28"/>
          <w:szCs w:val="28"/>
        </w:rPr>
      </w:pPr>
      <w:proofErr w:type="spellStart"/>
      <w:r w:rsidRPr="008A1A98">
        <w:rPr>
          <w:rFonts w:eastAsia="Times New Roman" w:cs="Arial"/>
          <w:color w:val="222222"/>
          <w:sz w:val="28"/>
          <w:szCs w:val="28"/>
        </w:rPr>
        <w:lastRenderedPageBreak/>
        <w:t>Avner</w:t>
      </w:r>
      <w:proofErr w:type="spellEnd"/>
      <w:r w:rsidRPr="008A1A98">
        <w:rPr>
          <w:rFonts w:eastAsia="Times New Roman" w:cs="Arial"/>
          <w:color w:val="222222"/>
          <w:sz w:val="28"/>
          <w:szCs w:val="28"/>
        </w:rPr>
        <w:t xml:space="preserve">, too, did not obey the orders of King </w:t>
      </w:r>
      <w:proofErr w:type="spellStart"/>
      <w:r w:rsidRPr="008A1A98">
        <w:rPr>
          <w:rFonts w:eastAsia="Times New Roman" w:cs="Arial"/>
          <w:color w:val="222222"/>
          <w:sz w:val="28"/>
          <w:szCs w:val="28"/>
        </w:rPr>
        <w:t>Shaul</w:t>
      </w:r>
      <w:proofErr w:type="spellEnd"/>
      <w:r w:rsidRPr="008A1A98">
        <w:rPr>
          <w:rFonts w:eastAsia="Times New Roman" w:cs="Arial"/>
          <w:color w:val="222222"/>
          <w:sz w:val="28"/>
          <w:szCs w:val="28"/>
        </w:rPr>
        <w:t xml:space="preserve"> when they contradicted the Torah.  </w:t>
      </w:r>
      <w:proofErr w:type="spellStart"/>
      <w:r w:rsidRPr="008A1A98">
        <w:rPr>
          <w:rFonts w:eastAsia="Times New Roman" w:cs="Arial"/>
          <w:color w:val="222222"/>
          <w:sz w:val="28"/>
          <w:szCs w:val="28"/>
        </w:rPr>
        <w:t>Shaul</w:t>
      </w:r>
      <w:proofErr w:type="spellEnd"/>
      <w:r w:rsidRPr="008A1A98">
        <w:rPr>
          <w:rFonts w:eastAsia="Times New Roman" w:cs="Arial"/>
          <w:color w:val="222222"/>
          <w:sz w:val="28"/>
          <w:szCs w:val="28"/>
        </w:rPr>
        <w:t xml:space="preserve"> accused the </w:t>
      </w:r>
      <w:proofErr w:type="spellStart"/>
      <w:r w:rsidRPr="008A1A98">
        <w:rPr>
          <w:rFonts w:eastAsia="Times New Roman" w:cs="Arial"/>
          <w:color w:val="222222"/>
          <w:sz w:val="28"/>
          <w:szCs w:val="28"/>
        </w:rPr>
        <w:t>Cohanim</w:t>
      </w:r>
      <w:proofErr w:type="spellEnd"/>
      <w:r w:rsidRPr="008A1A98">
        <w:rPr>
          <w:rFonts w:eastAsia="Times New Roman" w:cs="Arial"/>
          <w:color w:val="222222"/>
          <w:sz w:val="28"/>
          <w:szCs w:val="28"/>
        </w:rPr>
        <w:t xml:space="preserve"> of the city of </w:t>
      </w:r>
      <w:r w:rsidR="006F409E" w:rsidRPr="008A1A98">
        <w:rPr>
          <w:rFonts w:eastAsia="Times New Roman" w:cs="Arial"/>
          <w:color w:val="222222"/>
          <w:sz w:val="28"/>
          <w:szCs w:val="28"/>
        </w:rPr>
        <w:t>Nov</w:t>
      </w:r>
      <w:r w:rsidRPr="008A1A98">
        <w:rPr>
          <w:rFonts w:eastAsia="Times New Roman" w:cs="Arial"/>
          <w:color w:val="222222"/>
          <w:sz w:val="28"/>
          <w:szCs w:val="28"/>
        </w:rPr>
        <w:t xml:space="preserve"> of being traitors because they abetted David’s escape from </w:t>
      </w:r>
      <w:proofErr w:type="spellStart"/>
      <w:r w:rsidRPr="008A1A98">
        <w:rPr>
          <w:rFonts w:eastAsia="Times New Roman" w:cs="Arial"/>
          <w:color w:val="222222"/>
          <w:sz w:val="28"/>
          <w:szCs w:val="28"/>
        </w:rPr>
        <w:t>Shaul</w:t>
      </w:r>
      <w:proofErr w:type="spellEnd"/>
      <w:r w:rsidRPr="008A1A98">
        <w:rPr>
          <w:rFonts w:eastAsia="Times New Roman" w:cs="Arial"/>
          <w:color w:val="222222"/>
          <w:sz w:val="28"/>
          <w:szCs w:val="28"/>
        </w:rPr>
        <w:t>.  (Actually, they didn’t eve</w:t>
      </w:r>
      <w:r w:rsidR="006F409E" w:rsidRPr="008A1A98">
        <w:rPr>
          <w:rFonts w:eastAsia="Times New Roman" w:cs="Arial"/>
          <w:color w:val="222222"/>
          <w:sz w:val="28"/>
          <w:szCs w:val="28"/>
        </w:rPr>
        <w:t>n</w:t>
      </w:r>
      <w:r w:rsidRPr="008A1A98">
        <w:rPr>
          <w:rFonts w:eastAsia="Times New Roman" w:cs="Arial"/>
          <w:color w:val="222222"/>
          <w:sz w:val="28"/>
          <w:szCs w:val="28"/>
        </w:rPr>
        <w:t xml:space="preserve"> realize that</w:t>
      </w:r>
      <w:r w:rsidR="007E0E3B" w:rsidRPr="008A1A98">
        <w:rPr>
          <w:rFonts w:eastAsia="Times New Roman" w:cs="Arial"/>
          <w:color w:val="222222"/>
          <w:sz w:val="28"/>
          <w:szCs w:val="28"/>
        </w:rPr>
        <w:t xml:space="preserve"> there was a feud between </w:t>
      </w:r>
      <w:proofErr w:type="spellStart"/>
      <w:r w:rsidR="007E0E3B" w:rsidRPr="008A1A98">
        <w:rPr>
          <w:rFonts w:eastAsia="Times New Roman" w:cs="Arial"/>
          <w:color w:val="222222"/>
          <w:sz w:val="28"/>
          <w:szCs w:val="28"/>
        </w:rPr>
        <w:t>Shaul</w:t>
      </w:r>
      <w:proofErr w:type="spellEnd"/>
      <w:r w:rsidR="007E0E3B" w:rsidRPr="008A1A98">
        <w:rPr>
          <w:rFonts w:eastAsia="Times New Roman" w:cs="Arial"/>
          <w:color w:val="222222"/>
          <w:sz w:val="28"/>
          <w:szCs w:val="28"/>
        </w:rPr>
        <w:t xml:space="preserve"> </w:t>
      </w:r>
      <w:r w:rsidRPr="008A1A98">
        <w:rPr>
          <w:rFonts w:eastAsia="Times New Roman" w:cs="Arial"/>
          <w:color w:val="222222"/>
          <w:sz w:val="28"/>
          <w:szCs w:val="28"/>
        </w:rPr>
        <w:t>and David).  </w:t>
      </w:r>
      <w:proofErr w:type="spellStart"/>
      <w:r w:rsidRPr="008A1A98">
        <w:rPr>
          <w:rFonts w:eastAsia="Times New Roman" w:cs="Arial"/>
          <w:color w:val="222222"/>
          <w:sz w:val="28"/>
          <w:szCs w:val="28"/>
        </w:rPr>
        <w:t>Shaul</w:t>
      </w:r>
      <w:proofErr w:type="spellEnd"/>
      <w:r w:rsidRPr="008A1A98">
        <w:rPr>
          <w:rFonts w:eastAsia="Times New Roman" w:cs="Arial"/>
          <w:color w:val="222222"/>
          <w:sz w:val="28"/>
          <w:szCs w:val="28"/>
        </w:rPr>
        <w:t xml:space="preserve"> ordered </w:t>
      </w:r>
      <w:proofErr w:type="spellStart"/>
      <w:r w:rsidRPr="008A1A98">
        <w:rPr>
          <w:rFonts w:eastAsia="Times New Roman" w:cs="Arial"/>
          <w:color w:val="222222"/>
          <w:sz w:val="28"/>
          <w:szCs w:val="28"/>
        </w:rPr>
        <w:t>Avner</w:t>
      </w:r>
      <w:proofErr w:type="spellEnd"/>
      <w:r w:rsidRPr="008A1A98">
        <w:rPr>
          <w:rFonts w:eastAsia="Times New Roman" w:cs="Arial"/>
          <w:color w:val="222222"/>
          <w:sz w:val="28"/>
          <w:szCs w:val="28"/>
        </w:rPr>
        <w:t xml:space="preserve"> to </w:t>
      </w:r>
      <w:r w:rsidR="006F409E" w:rsidRPr="008A1A98">
        <w:rPr>
          <w:rFonts w:eastAsia="Times New Roman" w:cs="Arial"/>
          <w:color w:val="222222"/>
          <w:sz w:val="28"/>
          <w:szCs w:val="28"/>
        </w:rPr>
        <w:t>slay</w:t>
      </w:r>
      <w:r w:rsidRPr="008A1A98">
        <w:rPr>
          <w:rFonts w:eastAsia="Times New Roman" w:cs="Arial"/>
          <w:color w:val="222222"/>
          <w:sz w:val="28"/>
          <w:szCs w:val="28"/>
        </w:rPr>
        <w:t xml:space="preserve"> the </w:t>
      </w:r>
      <w:proofErr w:type="spellStart"/>
      <w:r w:rsidRPr="008A1A98">
        <w:rPr>
          <w:rFonts w:eastAsia="Times New Roman" w:cs="Arial"/>
          <w:color w:val="222222"/>
          <w:sz w:val="28"/>
          <w:szCs w:val="28"/>
        </w:rPr>
        <w:t>Cohanim</w:t>
      </w:r>
      <w:proofErr w:type="spellEnd"/>
      <w:r w:rsidRPr="008A1A98">
        <w:rPr>
          <w:rFonts w:eastAsia="Times New Roman" w:cs="Arial"/>
          <w:color w:val="222222"/>
          <w:sz w:val="28"/>
          <w:szCs w:val="28"/>
        </w:rPr>
        <w:t>.  </w:t>
      </w:r>
      <w:proofErr w:type="spellStart"/>
      <w:r w:rsidRPr="008A1A98">
        <w:rPr>
          <w:rFonts w:eastAsia="Times New Roman" w:cs="Arial"/>
          <w:color w:val="222222"/>
          <w:sz w:val="28"/>
          <w:szCs w:val="28"/>
        </w:rPr>
        <w:t>Avner</w:t>
      </w:r>
      <w:proofErr w:type="spellEnd"/>
      <w:r w:rsidRPr="008A1A98">
        <w:rPr>
          <w:rFonts w:eastAsia="Times New Roman" w:cs="Arial"/>
          <w:color w:val="222222"/>
          <w:sz w:val="28"/>
          <w:szCs w:val="28"/>
        </w:rPr>
        <w:t xml:space="preserve"> refused</w:t>
      </w:r>
      <w:r w:rsidR="006F409E" w:rsidRPr="008A1A98">
        <w:rPr>
          <w:rFonts w:eastAsia="Times New Roman" w:cs="Arial"/>
          <w:color w:val="222222"/>
          <w:sz w:val="28"/>
          <w:szCs w:val="28"/>
        </w:rPr>
        <w:t>.</w:t>
      </w:r>
      <w:r w:rsidRPr="008A1A98">
        <w:rPr>
          <w:rFonts w:eastAsia="Times New Roman" w:cs="Arial"/>
          <w:color w:val="222222"/>
          <w:sz w:val="28"/>
          <w:szCs w:val="28"/>
        </w:rPr>
        <w:t xml:space="preserve"> It was against the Torah to kill innocent people even when the </w:t>
      </w:r>
      <w:r w:rsidR="006F409E" w:rsidRPr="008A1A98">
        <w:rPr>
          <w:rFonts w:eastAsia="Times New Roman" w:cs="Arial"/>
          <w:color w:val="222222"/>
          <w:sz w:val="28"/>
          <w:szCs w:val="28"/>
        </w:rPr>
        <w:t>k</w:t>
      </w:r>
      <w:r w:rsidRPr="008A1A98">
        <w:rPr>
          <w:rFonts w:eastAsia="Times New Roman" w:cs="Arial"/>
          <w:color w:val="222222"/>
          <w:sz w:val="28"/>
          <w:szCs w:val="28"/>
        </w:rPr>
        <w:t>ing orders it.</w:t>
      </w:r>
    </w:p>
    <w:p w:rsidR="003E3E88" w:rsidRPr="008A1A98" w:rsidRDefault="003E3E88" w:rsidP="003E3E88">
      <w:pPr>
        <w:shd w:val="clear" w:color="auto" w:fill="FFFFFF"/>
        <w:spacing w:after="0" w:line="240" w:lineRule="auto"/>
        <w:rPr>
          <w:rFonts w:eastAsia="Times New Roman" w:cs="Arial"/>
          <w:color w:val="222222"/>
          <w:sz w:val="28"/>
          <w:szCs w:val="28"/>
        </w:rPr>
      </w:pPr>
    </w:p>
    <w:p w:rsidR="003E3E88" w:rsidRPr="008A1A98" w:rsidRDefault="003E3E88" w:rsidP="006F409E">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 xml:space="preserve">The Talmud concludes that this is why </w:t>
      </w:r>
      <w:proofErr w:type="spellStart"/>
      <w:r w:rsidRPr="008A1A98">
        <w:rPr>
          <w:rFonts w:eastAsia="Times New Roman" w:cs="Arial"/>
          <w:color w:val="222222"/>
          <w:sz w:val="28"/>
          <w:szCs w:val="28"/>
        </w:rPr>
        <w:t>Avner</w:t>
      </w:r>
      <w:proofErr w:type="spellEnd"/>
      <w:r w:rsidRPr="008A1A98">
        <w:rPr>
          <w:rFonts w:eastAsia="Times New Roman" w:cs="Arial"/>
          <w:color w:val="222222"/>
          <w:sz w:val="28"/>
          <w:szCs w:val="28"/>
        </w:rPr>
        <w:t xml:space="preserve"> and Am</w:t>
      </w:r>
      <w:r w:rsidR="006F409E" w:rsidRPr="008A1A98">
        <w:rPr>
          <w:rFonts w:eastAsia="Times New Roman" w:cs="Arial"/>
          <w:color w:val="222222"/>
          <w:sz w:val="28"/>
          <w:szCs w:val="28"/>
        </w:rPr>
        <w:t xml:space="preserve">asa were “more righteous and </w:t>
      </w:r>
      <w:r w:rsidRPr="008A1A98">
        <w:rPr>
          <w:rFonts w:eastAsia="Times New Roman" w:cs="Arial"/>
          <w:color w:val="222222"/>
          <w:sz w:val="28"/>
          <w:szCs w:val="28"/>
        </w:rPr>
        <w:t>better</w:t>
      </w:r>
      <w:r w:rsidR="006F409E" w:rsidRPr="008A1A98">
        <w:rPr>
          <w:rFonts w:eastAsia="Times New Roman" w:cs="Arial"/>
          <w:color w:val="222222"/>
          <w:sz w:val="28"/>
          <w:szCs w:val="28"/>
        </w:rPr>
        <w:t>”</w:t>
      </w:r>
      <w:r w:rsidRPr="008A1A98">
        <w:rPr>
          <w:rFonts w:eastAsia="Times New Roman" w:cs="Arial"/>
          <w:color w:val="222222"/>
          <w:sz w:val="28"/>
          <w:szCs w:val="28"/>
        </w:rPr>
        <w:t xml:space="preserve"> than Yoav.  They refused to obey </w:t>
      </w:r>
      <w:r w:rsidR="006F409E" w:rsidRPr="008A1A98">
        <w:rPr>
          <w:rFonts w:eastAsia="Times New Roman" w:cs="Arial"/>
          <w:color w:val="222222"/>
          <w:sz w:val="28"/>
          <w:szCs w:val="28"/>
        </w:rPr>
        <w:t>the k</w:t>
      </w:r>
      <w:r w:rsidRPr="008A1A98">
        <w:rPr>
          <w:rFonts w:eastAsia="Times New Roman" w:cs="Arial"/>
          <w:color w:val="222222"/>
          <w:sz w:val="28"/>
          <w:szCs w:val="28"/>
        </w:rPr>
        <w:t>ing’s direct order since it was a violation of the Torah.  Yoav, on the other hand, carried out David’s order to set up Uriah’s death</w:t>
      </w:r>
      <w:r w:rsidR="006F409E" w:rsidRPr="008A1A98">
        <w:rPr>
          <w:rFonts w:eastAsia="Times New Roman" w:cs="Arial"/>
          <w:color w:val="222222"/>
          <w:sz w:val="28"/>
          <w:szCs w:val="28"/>
        </w:rPr>
        <w:t xml:space="preserve"> even</w:t>
      </w:r>
      <w:r w:rsidRPr="008A1A98">
        <w:rPr>
          <w:rFonts w:eastAsia="Times New Roman" w:cs="Arial"/>
          <w:color w:val="222222"/>
          <w:sz w:val="28"/>
          <w:szCs w:val="28"/>
        </w:rPr>
        <w:t xml:space="preserve"> though he didn’t hear it directly, but had received written instructions.  </w:t>
      </w:r>
      <w:proofErr w:type="spellStart"/>
      <w:r w:rsidRPr="008A1A98">
        <w:rPr>
          <w:rFonts w:eastAsia="Times New Roman" w:cs="Arial"/>
          <w:color w:val="222222"/>
          <w:sz w:val="28"/>
          <w:szCs w:val="28"/>
        </w:rPr>
        <w:t>Avner</w:t>
      </w:r>
      <w:proofErr w:type="spellEnd"/>
      <w:r w:rsidRPr="008A1A98">
        <w:rPr>
          <w:rFonts w:eastAsia="Times New Roman" w:cs="Arial"/>
          <w:color w:val="222222"/>
          <w:sz w:val="28"/>
          <w:szCs w:val="28"/>
        </w:rPr>
        <w:t xml:space="preserve"> and Amasa had placed Torah and conscience above the </w:t>
      </w:r>
      <w:r w:rsidR="006F409E" w:rsidRPr="008A1A98">
        <w:rPr>
          <w:rFonts w:eastAsia="Times New Roman" w:cs="Arial"/>
          <w:color w:val="222222"/>
          <w:sz w:val="28"/>
          <w:szCs w:val="28"/>
        </w:rPr>
        <w:t>k</w:t>
      </w:r>
      <w:r w:rsidRPr="008A1A98">
        <w:rPr>
          <w:rFonts w:eastAsia="Times New Roman" w:cs="Arial"/>
          <w:color w:val="222222"/>
          <w:sz w:val="28"/>
          <w:szCs w:val="28"/>
        </w:rPr>
        <w:t>ing and Yoav had not.  </w:t>
      </w:r>
    </w:p>
    <w:p w:rsidR="003E3E88" w:rsidRPr="008A1A98" w:rsidRDefault="003E3E88" w:rsidP="003E3E88">
      <w:pPr>
        <w:shd w:val="clear" w:color="auto" w:fill="FFFFFF"/>
        <w:spacing w:after="0" w:line="240" w:lineRule="auto"/>
        <w:rPr>
          <w:rFonts w:eastAsia="Times New Roman" w:cs="Arial"/>
          <w:color w:val="222222"/>
          <w:sz w:val="28"/>
          <w:szCs w:val="28"/>
        </w:rPr>
      </w:pPr>
    </w:p>
    <w:p w:rsidR="006F409E" w:rsidRPr="008A1A98" w:rsidRDefault="006F409E" w:rsidP="007E0E3B">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Now</w:t>
      </w:r>
      <w:r w:rsidR="007E0E3B" w:rsidRPr="008A1A98">
        <w:rPr>
          <w:rFonts w:eastAsia="Times New Roman" w:cs="Arial"/>
          <w:color w:val="222222"/>
          <w:sz w:val="28"/>
          <w:szCs w:val="28"/>
        </w:rPr>
        <w:t>, here is my suggestion</w:t>
      </w:r>
      <w:r w:rsidRPr="008A1A98">
        <w:rPr>
          <w:rFonts w:eastAsia="Times New Roman" w:cs="Arial"/>
          <w:color w:val="222222"/>
          <w:sz w:val="28"/>
          <w:szCs w:val="28"/>
        </w:rPr>
        <w:t xml:space="preserve"> </w:t>
      </w:r>
      <w:r w:rsidR="003E3E88" w:rsidRPr="008A1A98">
        <w:rPr>
          <w:rFonts w:eastAsia="Times New Roman" w:cs="Arial"/>
          <w:color w:val="222222"/>
          <w:sz w:val="28"/>
          <w:szCs w:val="28"/>
        </w:rPr>
        <w:t>to explain the Midrash based on what the Talmud says</w:t>
      </w:r>
      <w:r w:rsidRPr="008A1A98">
        <w:rPr>
          <w:rFonts w:eastAsia="Times New Roman" w:cs="Arial"/>
          <w:color w:val="222222"/>
          <w:sz w:val="28"/>
          <w:szCs w:val="28"/>
        </w:rPr>
        <w:t>:</w:t>
      </w:r>
    </w:p>
    <w:p w:rsidR="003E3E88" w:rsidRPr="008A1A98" w:rsidRDefault="003E3E88" w:rsidP="006F409E">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 xml:space="preserve">  </w:t>
      </w:r>
    </w:p>
    <w:p w:rsidR="003E3E88" w:rsidRPr="008A1A98" w:rsidRDefault="003E3E88" w:rsidP="003E3E88">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If Yoav felt that it was justified to have Uriah killed because he was considered a traitor, he should not have blamed David.  He should have said that Uriah deserved to die.</w:t>
      </w:r>
    </w:p>
    <w:p w:rsidR="003E3E88" w:rsidRPr="008A1A98" w:rsidRDefault="003E3E88" w:rsidP="003E3E88">
      <w:pPr>
        <w:shd w:val="clear" w:color="auto" w:fill="FFFFFF"/>
        <w:spacing w:after="0" w:line="240" w:lineRule="auto"/>
        <w:rPr>
          <w:rFonts w:eastAsia="Times New Roman" w:cs="Arial"/>
          <w:color w:val="222222"/>
          <w:sz w:val="28"/>
          <w:szCs w:val="28"/>
        </w:rPr>
      </w:pPr>
    </w:p>
    <w:p w:rsidR="003E3E88" w:rsidRPr="008A1A98" w:rsidRDefault="003E3E88" w:rsidP="00A649AE">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On the other hand, if he felt it was wrong to kill Uriah, he should not have obeyed David’s order.  He shoul</w:t>
      </w:r>
      <w:bookmarkStart w:id="0" w:name="_GoBack"/>
      <w:bookmarkEnd w:id="0"/>
      <w:r w:rsidRPr="008A1A98">
        <w:rPr>
          <w:rFonts w:eastAsia="Times New Roman" w:cs="Arial"/>
          <w:color w:val="222222"/>
          <w:sz w:val="28"/>
          <w:szCs w:val="28"/>
        </w:rPr>
        <w:t xml:space="preserve">d have sent word back to David that it was wrong according to the Torah to have Uriah killed and that he refused to participate in the act.  (Who knows, perhaps David would have been persuaded to desist).  Thus, Yoav was to blame for </w:t>
      </w:r>
      <w:r w:rsidR="006F409E" w:rsidRPr="008A1A98">
        <w:rPr>
          <w:rFonts w:eastAsia="Times New Roman" w:cs="Arial"/>
          <w:color w:val="222222"/>
          <w:sz w:val="28"/>
          <w:szCs w:val="28"/>
        </w:rPr>
        <w:t xml:space="preserve">showing David’s letter.  If </w:t>
      </w:r>
      <w:r w:rsidRPr="008A1A98">
        <w:rPr>
          <w:rFonts w:eastAsia="Times New Roman" w:cs="Arial"/>
          <w:color w:val="222222"/>
          <w:sz w:val="28"/>
          <w:szCs w:val="28"/>
        </w:rPr>
        <w:t xml:space="preserve">killing Uriah was right to </w:t>
      </w:r>
      <w:r w:rsidR="006F409E" w:rsidRPr="008A1A98">
        <w:rPr>
          <w:rFonts w:eastAsia="Times New Roman" w:cs="Arial"/>
          <w:color w:val="222222"/>
          <w:sz w:val="28"/>
          <w:szCs w:val="28"/>
        </w:rPr>
        <w:t>do, he should have defended the king</w:t>
      </w:r>
      <w:r w:rsidRPr="008A1A98">
        <w:rPr>
          <w:rFonts w:eastAsia="Times New Roman" w:cs="Arial"/>
          <w:color w:val="222222"/>
          <w:sz w:val="28"/>
          <w:szCs w:val="28"/>
        </w:rPr>
        <w:t>’s action</w:t>
      </w:r>
      <w:r w:rsidR="00A649AE" w:rsidRPr="008A1A98">
        <w:rPr>
          <w:rFonts w:eastAsia="Times New Roman" w:cs="Arial"/>
          <w:color w:val="222222"/>
          <w:sz w:val="28"/>
          <w:szCs w:val="28"/>
        </w:rPr>
        <w:t>,</w:t>
      </w:r>
      <w:r w:rsidRPr="008A1A98">
        <w:rPr>
          <w:rFonts w:eastAsia="Times New Roman" w:cs="Arial"/>
          <w:color w:val="222222"/>
          <w:sz w:val="28"/>
          <w:szCs w:val="28"/>
        </w:rPr>
        <w:t xml:space="preserve"> and if it was wrong, he should not have obeyed </w:t>
      </w:r>
      <w:r w:rsidR="00A649AE" w:rsidRPr="008A1A98">
        <w:rPr>
          <w:rFonts w:eastAsia="Times New Roman" w:cs="Arial"/>
          <w:color w:val="222222"/>
          <w:sz w:val="28"/>
          <w:szCs w:val="28"/>
        </w:rPr>
        <w:t>the</w:t>
      </w:r>
      <w:r w:rsidRPr="008A1A98">
        <w:rPr>
          <w:rFonts w:eastAsia="Times New Roman" w:cs="Arial"/>
          <w:color w:val="222222"/>
          <w:sz w:val="28"/>
          <w:szCs w:val="28"/>
        </w:rPr>
        <w:t xml:space="preserve"> order.</w:t>
      </w:r>
    </w:p>
    <w:p w:rsidR="003E3E88" w:rsidRPr="008A1A98" w:rsidRDefault="003E3E88" w:rsidP="003E3E88">
      <w:pPr>
        <w:shd w:val="clear" w:color="auto" w:fill="FFFFFF"/>
        <w:spacing w:after="0" w:line="240" w:lineRule="auto"/>
        <w:rPr>
          <w:rFonts w:eastAsia="Times New Roman" w:cs="Arial"/>
          <w:color w:val="222222"/>
          <w:sz w:val="28"/>
          <w:szCs w:val="28"/>
        </w:rPr>
      </w:pPr>
    </w:p>
    <w:p w:rsidR="003E3E88" w:rsidRPr="008A1A98" w:rsidRDefault="003E3E88" w:rsidP="00A649AE">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Here’s something I think we can all learn from this.  Although we don’t have a king ordering us around, we sometimes do things because of pressure.  We may compromise our values because “everyone is doing it</w:t>
      </w:r>
      <w:r w:rsidR="00A649AE" w:rsidRPr="008A1A98">
        <w:rPr>
          <w:rFonts w:eastAsia="Times New Roman" w:cs="Arial"/>
          <w:color w:val="222222"/>
          <w:sz w:val="28"/>
          <w:szCs w:val="28"/>
        </w:rPr>
        <w:t>,</w:t>
      </w:r>
      <w:r w:rsidRPr="008A1A98">
        <w:rPr>
          <w:rFonts w:eastAsia="Times New Roman" w:cs="Arial"/>
          <w:color w:val="222222"/>
          <w:sz w:val="28"/>
          <w:szCs w:val="28"/>
        </w:rPr>
        <w:t>” and we don’t want to be different.  We just follow what society says.  Sometimes figures in authority, whether a boss or someone with high status, expects us to do something.  And we just do it regardless of whether it</w:t>
      </w:r>
      <w:r w:rsidR="00A649AE" w:rsidRPr="008A1A98">
        <w:rPr>
          <w:rFonts w:eastAsia="Times New Roman" w:cs="Arial"/>
          <w:color w:val="222222"/>
          <w:sz w:val="28"/>
          <w:szCs w:val="28"/>
        </w:rPr>
        <w:t>’</w:t>
      </w:r>
      <w:r w:rsidRPr="008A1A98">
        <w:rPr>
          <w:rFonts w:eastAsia="Times New Roman" w:cs="Arial"/>
          <w:color w:val="222222"/>
          <w:sz w:val="28"/>
          <w:szCs w:val="28"/>
        </w:rPr>
        <w:t xml:space="preserve">s right or </w:t>
      </w:r>
      <w:r w:rsidR="00A649AE" w:rsidRPr="008A1A98">
        <w:rPr>
          <w:rFonts w:eastAsia="Times New Roman" w:cs="Arial"/>
          <w:color w:val="222222"/>
          <w:sz w:val="28"/>
          <w:szCs w:val="28"/>
        </w:rPr>
        <w:t>wrong from</w:t>
      </w:r>
      <w:r w:rsidRPr="008A1A98">
        <w:rPr>
          <w:rFonts w:eastAsia="Times New Roman" w:cs="Arial"/>
          <w:color w:val="222222"/>
          <w:sz w:val="28"/>
          <w:szCs w:val="28"/>
        </w:rPr>
        <w:t xml:space="preserve"> the</w:t>
      </w:r>
      <w:r w:rsidR="00A649AE" w:rsidRPr="008A1A98">
        <w:rPr>
          <w:rFonts w:eastAsia="Times New Roman" w:cs="Arial"/>
          <w:color w:val="222222"/>
          <w:sz w:val="28"/>
          <w:szCs w:val="28"/>
        </w:rPr>
        <w:t xml:space="preserve"> Torah</w:t>
      </w:r>
      <w:r w:rsidRPr="008A1A98">
        <w:rPr>
          <w:rFonts w:eastAsia="Times New Roman" w:cs="Arial"/>
          <w:color w:val="222222"/>
          <w:sz w:val="28"/>
          <w:szCs w:val="28"/>
        </w:rPr>
        <w:t xml:space="preserve"> point of view</w:t>
      </w:r>
      <w:r w:rsidR="00A649AE" w:rsidRPr="008A1A98">
        <w:rPr>
          <w:rFonts w:eastAsia="Times New Roman" w:cs="Arial"/>
          <w:color w:val="222222"/>
          <w:sz w:val="28"/>
          <w:szCs w:val="28"/>
        </w:rPr>
        <w:t>.</w:t>
      </w:r>
      <w:r w:rsidRPr="008A1A98">
        <w:rPr>
          <w:rFonts w:eastAsia="Times New Roman" w:cs="Arial"/>
          <w:color w:val="222222"/>
          <w:sz w:val="28"/>
          <w:szCs w:val="28"/>
        </w:rPr>
        <w:t xml:space="preserve">  That is not the way of the Torah.  The laws and values of the Torah are of paramount importance.  We must abide by those values no matter what an </w:t>
      </w:r>
      <w:r w:rsidRPr="008A1A98">
        <w:rPr>
          <w:rFonts w:eastAsia="Times New Roman" w:cs="Arial"/>
          <w:color w:val="222222"/>
          <w:sz w:val="28"/>
          <w:szCs w:val="28"/>
        </w:rPr>
        <w:lastRenderedPageBreak/>
        <w:t>individual or a community expects of us.  If we are not sure if something is right or wrong we must seek guidance from Torah scholars of integrity to help us and guide us to do what is right.</w:t>
      </w:r>
    </w:p>
    <w:p w:rsidR="007E0E3B" w:rsidRPr="008A1A98" w:rsidRDefault="007E0E3B" w:rsidP="00A649AE">
      <w:pPr>
        <w:shd w:val="clear" w:color="auto" w:fill="FFFFFF"/>
        <w:spacing w:after="0" w:line="240" w:lineRule="auto"/>
        <w:rPr>
          <w:rFonts w:eastAsia="Times New Roman" w:cs="Arial"/>
          <w:color w:val="222222"/>
          <w:sz w:val="28"/>
          <w:szCs w:val="28"/>
        </w:rPr>
      </w:pPr>
    </w:p>
    <w:p w:rsidR="007E0E3B" w:rsidRPr="008A1A98" w:rsidRDefault="007E0E3B" w:rsidP="00A649AE">
      <w:pPr>
        <w:shd w:val="clear" w:color="auto" w:fill="FFFFFF"/>
        <w:spacing w:after="0" w:line="240" w:lineRule="auto"/>
        <w:rPr>
          <w:rFonts w:eastAsia="Times New Roman" w:cs="Arial"/>
          <w:color w:val="222222"/>
          <w:sz w:val="28"/>
          <w:szCs w:val="28"/>
        </w:rPr>
      </w:pPr>
      <w:r w:rsidRPr="008A1A98">
        <w:rPr>
          <w:rFonts w:eastAsia="Times New Roman" w:cs="Arial"/>
          <w:color w:val="222222"/>
          <w:sz w:val="28"/>
          <w:szCs w:val="28"/>
        </w:rPr>
        <w:t>“Only be strong and resolute.” The righteousness and goodness of Torah values must be our guide.</w:t>
      </w:r>
    </w:p>
    <w:p w:rsidR="003E3E88" w:rsidRPr="008A1A98" w:rsidRDefault="003E3E88">
      <w:pPr>
        <w:rPr>
          <w:sz w:val="28"/>
          <w:szCs w:val="28"/>
        </w:rPr>
      </w:pPr>
    </w:p>
    <w:sectPr w:rsidR="003E3E88" w:rsidRPr="008A1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E88"/>
    <w:rsid w:val="00030244"/>
    <w:rsid w:val="002F60F2"/>
    <w:rsid w:val="003E3E88"/>
    <w:rsid w:val="006F409E"/>
    <w:rsid w:val="007E0E3B"/>
    <w:rsid w:val="00835E17"/>
    <w:rsid w:val="008A1A98"/>
    <w:rsid w:val="009E1C64"/>
    <w:rsid w:val="00A649AE"/>
    <w:rsid w:val="00EE4223"/>
    <w:rsid w:val="00F175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3E88"/>
  </w:style>
  <w:style w:type="character" w:customStyle="1" w:styleId="aqj">
    <w:name w:val="aqj"/>
    <w:basedOn w:val="DefaultParagraphFont"/>
    <w:rsid w:val="003E3E88"/>
  </w:style>
  <w:style w:type="paragraph" w:styleId="BalloonText">
    <w:name w:val="Balloon Text"/>
    <w:basedOn w:val="Normal"/>
    <w:link w:val="BalloonTextChar"/>
    <w:uiPriority w:val="99"/>
    <w:semiHidden/>
    <w:unhideWhenUsed/>
    <w:rsid w:val="008A1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A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3E88"/>
  </w:style>
  <w:style w:type="character" w:customStyle="1" w:styleId="aqj">
    <w:name w:val="aqj"/>
    <w:basedOn w:val="DefaultParagraphFont"/>
    <w:rsid w:val="003E3E88"/>
  </w:style>
  <w:style w:type="paragraph" w:styleId="BalloonText">
    <w:name w:val="Balloon Text"/>
    <w:basedOn w:val="Normal"/>
    <w:link w:val="BalloonTextChar"/>
    <w:uiPriority w:val="99"/>
    <w:semiHidden/>
    <w:unhideWhenUsed/>
    <w:rsid w:val="008A1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78573">
      <w:bodyDiv w:val="1"/>
      <w:marLeft w:val="0"/>
      <w:marRight w:val="0"/>
      <w:marTop w:val="0"/>
      <w:marBottom w:val="0"/>
      <w:divBdr>
        <w:top w:val="none" w:sz="0" w:space="0" w:color="auto"/>
        <w:left w:val="none" w:sz="0" w:space="0" w:color="auto"/>
        <w:bottom w:val="none" w:sz="0" w:space="0" w:color="auto"/>
        <w:right w:val="none" w:sz="0" w:space="0" w:color="auto"/>
      </w:divBdr>
      <w:divsChild>
        <w:div w:id="963926319">
          <w:marLeft w:val="0"/>
          <w:marRight w:val="0"/>
          <w:marTop w:val="0"/>
          <w:marBottom w:val="0"/>
          <w:divBdr>
            <w:top w:val="none" w:sz="0" w:space="0" w:color="auto"/>
            <w:left w:val="none" w:sz="0" w:space="0" w:color="auto"/>
            <w:bottom w:val="none" w:sz="0" w:space="0" w:color="auto"/>
            <w:right w:val="none" w:sz="0" w:space="0" w:color="auto"/>
          </w:divBdr>
        </w:div>
        <w:div w:id="1920014900">
          <w:marLeft w:val="0"/>
          <w:marRight w:val="0"/>
          <w:marTop w:val="0"/>
          <w:marBottom w:val="0"/>
          <w:divBdr>
            <w:top w:val="none" w:sz="0" w:space="0" w:color="auto"/>
            <w:left w:val="none" w:sz="0" w:space="0" w:color="auto"/>
            <w:bottom w:val="none" w:sz="0" w:space="0" w:color="auto"/>
            <w:right w:val="none" w:sz="0" w:space="0" w:color="auto"/>
          </w:divBdr>
        </w:div>
        <w:div w:id="1337807008">
          <w:marLeft w:val="0"/>
          <w:marRight w:val="0"/>
          <w:marTop w:val="0"/>
          <w:marBottom w:val="0"/>
          <w:divBdr>
            <w:top w:val="none" w:sz="0" w:space="0" w:color="auto"/>
            <w:left w:val="none" w:sz="0" w:space="0" w:color="auto"/>
            <w:bottom w:val="none" w:sz="0" w:space="0" w:color="auto"/>
            <w:right w:val="none" w:sz="0" w:space="0" w:color="auto"/>
          </w:divBdr>
        </w:div>
        <w:div w:id="975911644">
          <w:marLeft w:val="0"/>
          <w:marRight w:val="0"/>
          <w:marTop w:val="0"/>
          <w:marBottom w:val="0"/>
          <w:divBdr>
            <w:top w:val="none" w:sz="0" w:space="0" w:color="auto"/>
            <w:left w:val="none" w:sz="0" w:space="0" w:color="auto"/>
            <w:bottom w:val="none" w:sz="0" w:space="0" w:color="auto"/>
            <w:right w:val="none" w:sz="0" w:space="0" w:color="auto"/>
          </w:divBdr>
        </w:div>
        <w:div w:id="681973781">
          <w:marLeft w:val="0"/>
          <w:marRight w:val="0"/>
          <w:marTop w:val="0"/>
          <w:marBottom w:val="0"/>
          <w:divBdr>
            <w:top w:val="none" w:sz="0" w:space="0" w:color="auto"/>
            <w:left w:val="none" w:sz="0" w:space="0" w:color="auto"/>
            <w:bottom w:val="none" w:sz="0" w:space="0" w:color="auto"/>
            <w:right w:val="none" w:sz="0" w:space="0" w:color="auto"/>
          </w:divBdr>
        </w:div>
        <w:div w:id="1714958681">
          <w:marLeft w:val="0"/>
          <w:marRight w:val="0"/>
          <w:marTop w:val="0"/>
          <w:marBottom w:val="0"/>
          <w:divBdr>
            <w:top w:val="none" w:sz="0" w:space="0" w:color="auto"/>
            <w:left w:val="none" w:sz="0" w:space="0" w:color="auto"/>
            <w:bottom w:val="none" w:sz="0" w:space="0" w:color="auto"/>
            <w:right w:val="none" w:sz="0" w:space="0" w:color="auto"/>
          </w:divBdr>
        </w:div>
        <w:div w:id="917329601">
          <w:marLeft w:val="0"/>
          <w:marRight w:val="0"/>
          <w:marTop w:val="0"/>
          <w:marBottom w:val="0"/>
          <w:divBdr>
            <w:top w:val="none" w:sz="0" w:space="0" w:color="auto"/>
            <w:left w:val="none" w:sz="0" w:space="0" w:color="auto"/>
            <w:bottom w:val="none" w:sz="0" w:space="0" w:color="auto"/>
            <w:right w:val="none" w:sz="0" w:space="0" w:color="auto"/>
          </w:divBdr>
        </w:div>
        <w:div w:id="1355691919">
          <w:marLeft w:val="0"/>
          <w:marRight w:val="0"/>
          <w:marTop w:val="0"/>
          <w:marBottom w:val="0"/>
          <w:divBdr>
            <w:top w:val="none" w:sz="0" w:space="0" w:color="auto"/>
            <w:left w:val="none" w:sz="0" w:space="0" w:color="auto"/>
            <w:bottom w:val="none" w:sz="0" w:space="0" w:color="auto"/>
            <w:right w:val="none" w:sz="0" w:space="0" w:color="auto"/>
          </w:divBdr>
        </w:div>
        <w:div w:id="287202419">
          <w:marLeft w:val="0"/>
          <w:marRight w:val="0"/>
          <w:marTop w:val="0"/>
          <w:marBottom w:val="0"/>
          <w:divBdr>
            <w:top w:val="none" w:sz="0" w:space="0" w:color="auto"/>
            <w:left w:val="none" w:sz="0" w:space="0" w:color="auto"/>
            <w:bottom w:val="none" w:sz="0" w:space="0" w:color="auto"/>
            <w:right w:val="none" w:sz="0" w:space="0" w:color="auto"/>
          </w:divBdr>
        </w:div>
        <w:div w:id="962420215">
          <w:marLeft w:val="0"/>
          <w:marRight w:val="0"/>
          <w:marTop w:val="0"/>
          <w:marBottom w:val="0"/>
          <w:divBdr>
            <w:top w:val="none" w:sz="0" w:space="0" w:color="auto"/>
            <w:left w:val="none" w:sz="0" w:space="0" w:color="auto"/>
            <w:bottom w:val="none" w:sz="0" w:space="0" w:color="auto"/>
            <w:right w:val="none" w:sz="0" w:space="0" w:color="auto"/>
          </w:divBdr>
        </w:div>
        <w:div w:id="1801607321">
          <w:marLeft w:val="0"/>
          <w:marRight w:val="0"/>
          <w:marTop w:val="0"/>
          <w:marBottom w:val="0"/>
          <w:divBdr>
            <w:top w:val="none" w:sz="0" w:space="0" w:color="auto"/>
            <w:left w:val="none" w:sz="0" w:space="0" w:color="auto"/>
            <w:bottom w:val="none" w:sz="0" w:space="0" w:color="auto"/>
            <w:right w:val="none" w:sz="0" w:space="0" w:color="auto"/>
          </w:divBdr>
        </w:div>
        <w:div w:id="418020451">
          <w:marLeft w:val="0"/>
          <w:marRight w:val="0"/>
          <w:marTop w:val="0"/>
          <w:marBottom w:val="0"/>
          <w:divBdr>
            <w:top w:val="none" w:sz="0" w:space="0" w:color="auto"/>
            <w:left w:val="none" w:sz="0" w:space="0" w:color="auto"/>
            <w:bottom w:val="none" w:sz="0" w:space="0" w:color="auto"/>
            <w:right w:val="none" w:sz="0" w:space="0" w:color="auto"/>
          </w:divBdr>
        </w:div>
        <w:div w:id="420639969">
          <w:marLeft w:val="0"/>
          <w:marRight w:val="0"/>
          <w:marTop w:val="0"/>
          <w:marBottom w:val="0"/>
          <w:divBdr>
            <w:top w:val="none" w:sz="0" w:space="0" w:color="auto"/>
            <w:left w:val="none" w:sz="0" w:space="0" w:color="auto"/>
            <w:bottom w:val="none" w:sz="0" w:space="0" w:color="auto"/>
            <w:right w:val="none" w:sz="0" w:space="0" w:color="auto"/>
          </w:divBdr>
        </w:div>
        <w:div w:id="129834674">
          <w:marLeft w:val="0"/>
          <w:marRight w:val="0"/>
          <w:marTop w:val="0"/>
          <w:marBottom w:val="0"/>
          <w:divBdr>
            <w:top w:val="none" w:sz="0" w:space="0" w:color="auto"/>
            <w:left w:val="none" w:sz="0" w:space="0" w:color="auto"/>
            <w:bottom w:val="none" w:sz="0" w:space="0" w:color="auto"/>
            <w:right w:val="none" w:sz="0" w:space="0" w:color="auto"/>
          </w:divBdr>
        </w:div>
        <w:div w:id="564412873">
          <w:marLeft w:val="0"/>
          <w:marRight w:val="0"/>
          <w:marTop w:val="0"/>
          <w:marBottom w:val="0"/>
          <w:divBdr>
            <w:top w:val="none" w:sz="0" w:space="0" w:color="auto"/>
            <w:left w:val="none" w:sz="0" w:space="0" w:color="auto"/>
            <w:bottom w:val="none" w:sz="0" w:space="0" w:color="auto"/>
            <w:right w:val="none" w:sz="0" w:space="0" w:color="auto"/>
          </w:divBdr>
        </w:div>
        <w:div w:id="1649046215">
          <w:marLeft w:val="0"/>
          <w:marRight w:val="0"/>
          <w:marTop w:val="0"/>
          <w:marBottom w:val="0"/>
          <w:divBdr>
            <w:top w:val="none" w:sz="0" w:space="0" w:color="auto"/>
            <w:left w:val="none" w:sz="0" w:space="0" w:color="auto"/>
            <w:bottom w:val="none" w:sz="0" w:space="0" w:color="auto"/>
            <w:right w:val="none" w:sz="0" w:space="0" w:color="auto"/>
          </w:divBdr>
        </w:div>
        <w:div w:id="1582256478">
          <w:marLeft w:val="0"/>
          <w:marRight w:val="0"/>
          <w:marTop w:val="0"/>
          <w:marBottom w:val="0"/>
          <w:divBdr>
            <w:top w:val="none" w:sz="0" w:space="0" w:color="auto"/>
            <w:left w:val="none" w:sz="0" w:space="0" w:color="auto"/>
            <w:bottom w:val="none" w:sz="0" w:space="0" w:color="auto"/>
            <w:right w:val="none" w:sz="0" w:space="0" w:color="auto"/>
          </w:divBdr>
        </w:div>
        <w:div w:id="311373330">
          <w:marLeft w:val="0"/>
          <w:marRight w:val="0"/>
          <w:marTop w:val="0"/>
          <w:marBottom w:val="0"/>
          <w:divBdr>
            <w:top w:val="none" w:sz="0" w:space="0" w:color="auto"/>
            <w:left w:val="none" w:sz="0" w:space="0" w:color="auto"/>
            <w:bottom w:val="none" w:sz="0" w:space="0" w:color="auto"/>
            <w:right w:val="none" w:sz="0" w:space="0" w:color="auto"/>
          </w:divBdr>
        </w:div>
        <w:div w:id="1876886362">
          <w:marLeft w:val="0"/>
          <w:marRight w:val="0"/>
          <w:marTop w:val="0"/>
          <w:marBottom w:val="0"/>
          <w:divBdr>
            <w:top w:val="none" w:sz="0" w:space="0" w:color="auto"/>
            <w:left w:val="none" w:sz="0" w:space="0" w:color="auto"/>
            <w:bottom w:val="none" w:sz="0" w:space="0" w:color="auto"/>
            <w:right w:val="none" w:sz="0" w:space="0" w:color="auto"/>
          </w:divBdr>
        </w:div>
        <w:div w:id="726103691">
          <w:marLeft w:val="0"/>
          <w:marRight w:val="0"/>
          <w:marTop w:val="0"/>
          <w:marBottom w:val="0"/>
          <w:divBdr>
            <w:top w:val="none" w:sz="0" w:space="0" w:color="auto"/>
            <w:left w:val="none" w:sz="0" w:space="0" w:color="auto"/>
            <w:bottom w:val="none" w:sz="0" w:space="0" w:color="auto"/>
            <w:right w:val="none" w:sz="0" w:space="0" w:color="auto"/>
          </w:divBdr>
        </w:div>
        <w:div w:id="1420297136">
          <w:marLeft w:val="0"/>
          <w:marRight w:val="0"/>
          <w:marTop w:val="0"/>
          <w:marBottom w:val="0"/>
          <w:divBdr>
            <w:top w:val="none" w:sz="0" w:space="0" w:color="auto"/>
            <w:left w:val="none" w:sz="0" w:space="0" w:color="auto"/>
            <w:bottom w:val="none" w:sz="0" w:space="0" w:color="auto"/>
            <w:right w:val="none" w:sz="0" w:space="0" w:color="auto"/>
          </w:divBdr>
        </w:div>
        <w:div w:id="12222031">
          <w:marLeft w:val="0"/>
          <w:marRight w:val="0"/>
          <w:marTop w:val="0"/>
          <w:marBottom w:val="0"/>
          <w:divBdr>
            <w:top w:val="none" w:sz="0" w:space="0" w:color="auto"/>
            <w:left w:val="none" w:sz="0" w:space="0" w:color="auto"/>
            <w:bottom w:val="none" w:sz="0" w:space="0" w:color="auto"/>
            <w:right w:val="none" w:sz="0" w:space="0" w:color="auto"/>
          </w:divBdr>
        </w:div>
        <w:div w:id="1253977215">
          <w:marLeft w:val="0"/>
          <w:marRight w:val="0"/>
          <w:marTop w:val="0"/>
          <w:marBottom w:val="0"/>
          <w:divBdr>
            <w:top w:val="none" w:sz="0" w:space="0" w:color="auto"/>
            <w:left w:val="none" w:sz="0" w:space="0" w:color="auto"/>
            <w:bottom w:val="none" w:sz="0" w:space="0" w:color="auto"/>
            <w:right w:val="none" w:sz="0" w:space="0" w:color="auto"/>
          </w:divBdr>
        </w:div>
        <w:div w:id="552348350">
          <w:marLeft w:val="0"/>
          <w:marRight w:val="0"/>
          <w:marTop w:val="0"/>
          <w:marBottom w:val="0"/>
          <w:divBdr>
            <w:top w:val="none" w:sz="0" w:space="0" w:color="auto"/>
            <w:left w:val="none" w:sz="0" w:space="0" w:color="auto"/>
            <w:bottom w:val="none" w:sz="0" w:space="0" w:color="auto"/>
            <w:right w:val="none" w:sz="0" w:space="0" w:color="auto"/>
          </w:divBdr>
        </w:div>
        <w:div w:id="1178930465">
          <w:marLeft w:val="0"/>
          <w:marRight w:val="0"/>
          <w:marTop w:val="0"/>
          <w:marBottom w:val="0"/>
          <w:divBdr>
            <w:top w:val="none" w:sz="0" w:space="0" w:color="auto"/>
            <w:left w:val="none" w:sz="0" w:space="0" w:color="auto"/>
            <w:bottom w:val="none" w:sz="0" w:space="0" w:color="auto"/>
            <w:right w:val="none" w:sz="0" w:space="0" w:color="auto"/>
          </w:divBdr>
        </w:div>
        <w:div w:id="1071929511">
          <w:marLeft w:val="0"/>
          <w:marRight w:val="0"/>
          <w:marTop w:val="0"/>
          <w:marBottom w:val="0"/>
          <w:divBdr>
            <w:top w:val="none" w:sz="0" w:space="0" w:color="auto"/>
            <w:left w:val="none" w:sz="0" w:space="0" w:color="auto"/>
            <w:bottom w:val="none" w:sz="0" w:space="0" w:color="auto"/>
            <w:right w:val="none" w:sz="0" w:space="0" w:color="auto"/>
          </w:divBdr>
        </w:div>
        <w:div w:id="306056541">
          <w:marLeft w:val="0"/>
          <w:marRight w:val="0"/>
          <w:marTop w:val="0"/>
          <w:marBottom w:val="0"/>
          <w:divBdr>
            <w:top w:val="none" w:sz="0" w:space="0" w:color="auto"/>
            <w:left w:val="none" w:sz="0" w:space="0" w:color="auto"/>
            <w:bottom w:val="none" w:sz="0" w:space="0" w:color="auto"/>
            <w:right w:val="none" w:sz="0" w:space="0" w:color="auto"/>
          </w:divBdr>
        </w:div>
        <w:div w:id="624970630">
          <w:marLeft w:val="0"/>
          <w:marRight w:val="0"/>
          <w:marTop w:val="0"/>
          <w:marBottom w:val="0"/>
          <w:divBdr>
            <w:top w:val="none" w:sz="0" w:space="0" w:color="auto"/>
            <w:left w:val="none" w:sz="0" w:space="0" w:color="auto"/>
            <w:bottom w:val="none" w:sz="0" w:space="0" w:color="auto"/>
            <w:right w:val="none" w:sz="0" w:space="0" w:color="auto"/>
          </w:divBdr>
        </w:div>
        <w:div w:id="13729590">
          <w:marLeft w:val="0"/>
          <w:marRight w:val="0"/>
          <w:marTop w:val="0"/>
          <w:marBottom w:val="0"/>
          <w:divBdr>
            <w:top w:val="none" w:sz="0" w:space="0" w:color="auto"/>
            <w:left w:val="none" w:sz="0" w:space="0" w:color="auto"/>
            <w:bottom w:val="none" w:sz="0" w:space="0" w:color="auto"/>
            <w:right w:val="none" w:sz="0" w:space="0" w:color="auto"/>
          </w:divBdr>
        </w:div>
        <w:div w:id="1636177972">
          <w:marLeft w:val="0"/>
          <w:marRight w:val="0"/>
          <w:marTop w:val="0"/>
          <w:marBottom w:val="0"/>
          <w:divBdr>
            <w:top w:val="none" w:sz="0" w:space="0" w:color="auto"/>
            <w:left w:val="none" w:sz="0" w:space="0" w:color="auto"/>
            <w:bottom w:val="none" w:sz="0" w:space="0" w:color="auto"/>
            <w:right w:val="none" w:sz="0" w:space="0" w:color="auto"/>
          </w:divBdr>
        </w:div>
        <w:div w:id="458109578">
          <w:marLeft w:val="0"/>
          <w:marRight w:val="0"/>
          <w:marTop w:val="0"/>
          <w:marBottom w:val="0"/>
          <w:divBdr>
            <w:top w:val="none" w:sz="0" w:space="0" w:color="auto"/>
            <w:left w:val="none" w:sz="0" w:space="0" w:color="auto"/>
            <w:bottom w:val="none" w:sz="0" w:space="0" w:color="auto"/>
            <w:right w:val="none" w:sz="0" w:space="0" w:color="auto"/>
          </w:divBdr>
        </w:div>
        <w:div w:id="1738092360">
          <w:marLeft w:val="0"/>
          <w:marRight w:val="0"/>
          <w:marTop w:val="0"/>
          <w:marBottom w:val="0"/>
          <w:divBdr>
            <w:top w:val="none" w:sz="0" w:space="0" w:color="auto"/>
            <w:left w:val="none" w:sz="0" w:space="0" w:color="auto"/>
            <w:bottom w:val="none" w:sz="0" w:space="0" w:color="auto"/>
            <w:right w:val="none" w:sz="0" w:space="0" w:color="auto"/>
          </w:divBdr>
        </w:div>
        <w:div w:id="2085104133">
          <w:marLeft w:val="0"/>
          <w:marRight w:val="0"/>
          <w:marTop w:val="0"/>
          <w:marBottom w:val="0"/>
          <w:divBdr>
            <w:top w:val="none" w:sz="0" w:space="0" w:color="auto"/>
            <w:left w:val="none" w:sz="0" w:space="0" w:color="auto"/>
            <w:bottom w:val="none" w:sz="0" w:space="0" w:color="auto"/>
            <w:right w:val="none" w:sz="0" w:space="0" w:color="auto"/>
          </w:divBdr>
        </w:div>
        <w:div w:id="142429687">
          <w:marLeft w:val="0"/>
          <w:marRight w:val="0"/>
          <w:marTop w:val="0"/>
          <w:marBottom w:val="0"/>
          <w:divBdr>
            <w:top w:val="none" w:sz="0" w:space="0" w:color="auto"/>
            <w:left w:val="none" w:sz="0" w:space="0" w:color="auto"/>
            <w:bottom w:val="none" w:sz="0" w:space="0" w:color="auto"/>
            <w:right w:val="none" w:sz="0" w:space="0" w:color="auto"/>
          </w:divBdr>
        </w:div>
        <w:div w:id="194927851">
          <w:marLeft w:val="0"/>
          <w:marRight w:val="0"/>
          <w:marTop w:val="0"/>
          <w:marBottom w:val="0"/>
          <w:divBdr>
            <w:top w:val="none" w:sz="0" w:space="0" w:color="auto"/>
            <w:left w:val="none" w:sz="0" w:space="0" w:color="auto"/>
            <w:bottom w:val="none" w:sz="0" w:space="0" w:color="auto"/>
            <w:right w:val="none" w:sz="0" w:space="0" w:color="auto"/>
          </w:divBdr>
        </w:div>
        <w:div w:id="1302274234">
          <w:marLeft w:val="0"/>
          <w:marRight w:val="0"/>
          <w:marTop w:val="0"/>
          <w:marBottom w:val="0"/>
          <w:divBdr>
            <w:top w:val="none" w:sz="0" w:space="0" w:color="auto"/>
            <w:left w:val="none" w:sz="0" w:space="0" w:color="auto"/>
            <w:bottom w:val="none" w:sz="0" w:space="0" w:color="auto"/>
            <w:right w:val="none" w:sz="0" w:space="0" w:color="auto"/>
          </w:divBdr>
        </w:div>
        <w:div w:id="417362047">
          <w:marLeft w:val="0"/>
          <w:marRight w:val="0"/>
          <w:marTop w:val="0"/>
          <w:marBottom w:val="0"/>
          <w:divBdr>
            <w:top w:val="none" w:sz="0" w:space="0" w:color="auto"/>
            <w:left w:val="none" w:sz="0" w:space="0" w:color="auto"/>
            <w:bottom w:val="none" w:sz="0" w:space="0" w:color="auto"/>
            <w:right w:val="none" w:sz="0" w:space="0" w:color="auto"/>
          </w:divBdr>
        </w:div>
        <w:div w:id="1453327211">
          <w:marLeft w:val="0"/>
          <w:marRight w:val="0"/>
          <w:marTop w:val="0"/>
          <w:marBottom w:val="0"/>
          <w:divBdr>
            <w:top w:val="none" w:sz="0" w:space="0" w:color="auto"/>
            <w:left w:val="none" w:sz="0" w:space="0" w:color="auto"/>
            <w:bottom w:val="none" w:sz="0" w:space="0" w:color="auto"/>
            <w:right w:val="none" w:sz="0" w:space="0" w:color="auto"/>
          </w:divBdr>
        </w:div>
        <w:div w:id="870648748">
          <w:marLeft w:val="0"/>
          <w:marRight w:val="0"/>
          <w:marTop w:val="0"/>
          <w:marBottom w:val="0"/>
          <w:divBdr>
            <w:top w:val="none" w:sz="0" w:space="0" w:color="auto"/>
            <w:left w:val="none" w:sz="0" w:space="0" w:color="auto"/>
            <w:bottom w:val="none" w:sz="0" w:space="0" w:color="auto"/>
            <w:right w:val="none" w:sz="0" w:space="0" w:color="auto"/>
          </w:divBdr>
        </w:div>
        <w:div w:id="1590188300">
          <w:marLeft w:val="0"/>
          <w:marRight w:val="0"/>
          <w:marTop w:val="0"/>
          <w:marBottom w:val="0"/>
          <w:divBdr>
            <w:top w:val="none" w:sz="0" w:space="0" w:color="auto"/>
            <w:left w:val="none" w:sz="0" w:space="0" w:color="auto"/>
            <w:bottom w:val="none" w:sz="0" w:space="0" w:color="auto"/>
            <w:right w:val="none" w:sz="0" w:space="0" w:color="auto"/>
          </w:divBdr>
        </w:div>
        <w:div w:id="1206404254">
          <w:marLeft w:val="0"/>
          <w:marRight w:val="0"/>
          <w:marTop w:val="0"/>
          <w:marBottom w:val="0"/>
          <w:divBdr>
            <w:top w:val="none" w:sz="0" w:space="0" w:color="auto"/>
            <w:left w:val="none" w:sz="0" w:space="0" w:color="auto"/>
            <w:bottom w:val="none" w:sz="0" w:space="0" w:color="auto"/>
            <w:right w:val="none" w:sz="0" w:space="0" w:color="auto"/>
          </w:divBdr>
        </w:div>
        <w:div w:id="1895500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5</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4</cp:revision>
  <cp:lastPrinted>2014-08-01T22:22:00Z</cp:lastPrinted>
  <dcterms:created xsi:type="dcterms:W3CDTF">2014-07-30T23:52:00Z</dcterms:created>
  <dcterms:modified xsi:type="dcterms:W3CDTF">2014-08-01T22:24:00Z</dcterms:modified>
</cp:coreProperties>
</file>